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FE" w:rsidRPr="00336B1F" w:rsidRDefault="00B659FE" w:rsidP="006107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1C6E" w:rsidRDefault="00CA1C6E" w:rsidP="00CA1C6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1C6E" w:rsidRDefault="00CA1C6E" w:rsidP="00CA1C6E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CA1C6E" w:rsidRDefault="00CA1C6E" w:rsidP="00CA1C6E">
      <w:pPr>
        <w:shd w:val="clear" w:color="auto" w:fill="FFFFFF"/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«Лицей-интернат №1» г. Альметьевска Республики Татарстан</w:t>
      </w:r>
    </w:p>
    <w:p w:rsidR="00CA1C6E" w:rsidRDefault="00CA1C6E" w:rsidP="00CA1C6E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CA1C6E" w:rsidRDefault="00CA1C6E" w:rsidP="00CA1C6E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CA1C6E" w:rsidRDefault="00CA1C6E" w:rsidP="00CA1C6E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278" w:tblpY="253"/>
        <w:tblW w:w="10305" w:type="dxa"/>
        <w:tblLook w:val="01E0" w:firstRow="1" w:lastRow="1" w:firstColumn="1" w:lastColumn="1" w:noHBand="0" w:noVBand="0"/>
      </w:tblPr>
      <w:tblGrid>
        <w:gridCol w:w="3227"/>
        <w:gridCol w:w="2770"/>
        <w:gridCol w:w="4308"/>
      </w:tblGrid>
      <w:tr w:rsidR="005B42F5" w:rsidTr="008F0C31">
        <w:tc>
          <w:tcPr>
            <w:tcW w:w="3227" w:type="dxa"/>
            <w:hideMark/>
          </w:tcPr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Рассмотрена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Руководитель ШМО                                                                 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             20   г.</w:t>
            </w:r>
          </w:p>
        </w:tc>
        <w:tc>
          <w:tcPr>
            <w:tcW w:w="2770" w:type="dxa"/>
            <w:hideMark/>
          </w:tcPr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Согласована </w:t>
            </w:r>
          </w:p>
          <w:p w:rsidR="009639EA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5B42F5" w:rsidRDefault="009639EA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bookmarkStart w:id="0" w:name="_GoBack"/>
            <w:bookmarkEnd w:id="0"/>
            <w:r w:rsidR="005B42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="005B42F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Товалович</w:t>
            </w:r>
            <w:proofErr w:type="spellEnd"/>
            <w:r w:rsidR="005B42F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А.С.</w:t>
            </w:r>
            <w:r w:rsidR="005B42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                                                                      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«      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  <w:t xml:space="preserve">           20  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                                                      </w:t>
            </w:r>
          </w:p>
        </w:tc>
        <w:tc>
          <w:tcPr>
            <w:tcW w:w="4308" w:type="dxa"/>
          </w:tcPr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Утверждена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-интернат №1»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№_______  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от «       »             20  г.</w:t>
            </w: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B42F5" w:rsidRDefault="005B42F5" w:rsidP="005B4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1C6E" w:rsidTr="005B42F5">
        <w:tc>
          <w:tcPr>
            <w:tcW w:w="3227" w:type="dxa"/>
          </w:tcPr>
          <w:p w:rsidR="00CA1C6E" w:rsidRDefault="00CA1C6E" w:rsidP="009828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770" w:type="dxa"/>
          </w:tcPr>
          <w:p w:rsidR="00CA1C6E" w:rsidRDefault="00CA1C6E" w:rsidP="00982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</w:tcPr>
          <w:p w:rsidR="00CA1C6E" w:rsidRDefault="00CA1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</w:t>
      </w:r>
    </w:p>
    <w:p w:rsidR="00CA1C6E" w:rsidRDefault="00CA1C6E" w:rsidP="00CA1C6E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C6E" w:rsidRDefault="00CA1C6E" w:rsidP="00CA1C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по предмету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химия</w:t>
      </w:r>
    </w:p>
    <w:p w:rsidR="00CA1C6E" w:rsidRDefault="00CA1C6E" w:rsidP="00CA1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для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урока в неделю, 70 уроков в 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:rsidR="00CA1C6E" w:rsidRDefault="00CA1C6E" w:rsidP="00CA1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уровень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базовый</w:t>
      </w: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Составитель: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Нуртдинов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Рушан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Халитович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CA1C6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</w:t>
      </w:r>
    </w:p>
    <w:p w:rsidR="00CA1C6E" w:rsidRDefault="00CA1C6E" w:rsidP="00CA1C6E">
      <w:pPr>
        <w:shd w:val="clear" w:color="auto" w:fill="FFFFFF"/>
        <w:spacing w:before="100" w:beforeAutospacing="1" w:after="0" w:line="240" w:lineRule="auto"/>
        <w:ind w:left="706" w:right="-14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</w:t>
      </w: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педагогического совета</w:t>
      </w:r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протокол № ______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CA1C6E" w:rsidRDefault="00CA1C6E" w:rsidP="00CA1C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«      » августа 20</w:t>
      </w:r>
      <w:r w:rsidR="005B4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1C6E" w:rsidRDefault="00CA1C6E" w:rsidP="00CA1C6E">
      <w:pPr>
        <w:pStyle w:val="ad"/>
        <w:rPr>
          <w:sz w:val="24"/>
          <w:szCs w:val="24"/>
          <w:lang w:val="ru-RU"/>
        </w:rPr>
      </w:pPr>
    </w:p>
    <w:p w:rsidR="00CA1C6E" w:rsidRDefault="00CA1C6E" w:rsidP="00CA1C6E">
      <w:pPr>
        <w:pStyle w:val="ad"/>
        <w:rPr>
          <w:sz w:val="24"/>
          <w:szCs w:val="24"/>
          <w:lang w:val="ru-RU"/>
        </w:rPr>
      </w:pPr>
    </w:p>
    <w:p w:rsidR="00CA1C6E" w:rsidRDefault="00CA1C6E" w:rsidP="00CA1C6E">
      <w:pPr>
        <w:pStyle w:val="ad"/>
        <w:rPr>
          <w:sz w:val="24"/>
          <w:szCs w:val="24"/>
          <w:lang w:val="ru-RU"/>
        </w:rPr>
      </w:pPr>
    </w:p>
    <w:p w:rsidR="00CA1C6E" w:rsidRDefault="00CA1C6E" w:rsidP="00CA1C6E">
      <w:pPr>
        <w:pStyle w:val="ad"/>
        <w:rPr>
          <w:sz w:val="24"/>
          <w:szCs w:val="24"/>
          <w:lang w:eastAsia="ru-RU"/>
        </w:rPr>
      </w:pPr>
      <w:r>
        <w:rPr>
          <w:sz w:val="24"/>
          <w:szCs w:val="24"/>
        </w:rPr>
        <w:t>г. Альметьевск</w:t>
      </w:r>
    </w:p>
    <w:p w:rsidR="00CA1C6E" w:rsidRDefault="005B42F5" w:rsidP="00CA1C6E">
      <w:pPr>
        <w:pStyle w:val="ad"/>
        <w:rPr>
          <w:sz w:val="24"/>
          <w:szCs w:val="24"/>
          <w:lang w:val="ru-RU"/>
        </w:rPr>
      </w:pPr>
      <w:r>
        <w:rPr>
          <w:sz w:val="24"/>
          <w:szCs w:val="24"/>
        </w:rPr>
        <w:t>20</w:t>
      </w:r>
      <w:r>
        <w:rPr>
          <w:sz w:val="24"/>
          <w:szCs w:val="24"/>
          <w:lang w:val="ru-RU"/>
        </w:rPr>
        <w:t xml:space="preserve">  </w:t>
      </w:r>
      <w:r w:rsidR="00CA1C6E">
        <w:rPr>
          <w:sz w:val="24"/>
          <w:szCs w:val="24"/>
        </w:rPr>
        <w:t xml:space="preserve"> г.</w:t>
      </w:r>
    </w:p>
    <w:p w:rsidR="00CA1C6E" w:rsidRDefault="00CA1C6E" w:rsidP="00CA1C6E">
      <w:pPr>
        <w:pStyle w:val="ad"/>
        <w:rPr>
          <w:sz w:val="24"/>
          <w:szCs w:val="24"/>
          <w:lang w:val="ru-RU"/>
        </w:rPr>
      </w:pPr>
    </w:p>
    <w:p w:rsidR="00CA1C6E" w:rsidRPr="009C12D4" w:rsidRDefault="009C12D4" w:rsidP="00CA1C6E">
      <w:pPr>
        <w:pStyle w:val="ad"/>
        <w:rPr>
          <w:b/>
          <w:sz w:val="24"/>
          <w:szCs w:val="24"/>
          <w:lang w:val="ru-RU"/>
        </w:rPr>
      </w:pPr>
      <w:r w:rsidRPr="009C12D4">
        <w:rPr>
          <w:b/>
          <w:sz w:val="24"/>
          <w:szCs w:val="24"/>
          <w:lang w:val="ru-RU"/>
        </w:rPr>
        <w:t>Планируемые результаты освоения учебного предмета</w:t>
      </w:r>
    </w:p>
    <w:p w:rsidR="00570FD2" w:rsidRPr="00894BDD" w:rsidRDefault="00570FD2" w:rsidP="00570FD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894BDD">
        <w:rPr>
          <w:rFonts w:ascii="Times New Roman" w:hAnsi="Times New Roman"/>
          <w:b/>
          <w:bCs/>
          <w:sz w:val="24"/>
          <w:szCs w:val="24"/>
        </w:rPr>
        <w:t>Личностными результатами</w:t>
      </w:r>
      <w:r w:rsidRPr="00894BDD">
        <w:rPr>
          <w:rFonts w:ascii="Times New Roman" w:hAnsi="Times New Roman"/>
          <w:sz w:val="24"/>
          <w:szCs w:val="24"/>
        </w:rPr>
        <w:t xml:space="preserve"> изучения предмета «Химия» в 8 классе являются следующие умения:</w:t>
      </w:r>
    </w:p>
    <w:p w:rsidR="00570FD2" w:rsidRPr="00894BDD" w:rsidRDefault="00570FD2" w:rsidP="00570FD2">
      <w:pPr>
        <w:pStyle w:val="af9"/>
        <w:widowControl w:val="0"/>
        <w:numPr>
          <w:ilvl w:val="0"/>
          <w:numId w:val="11"/>
        </w:numPr>
        <w:ind w:left="709" w:hanging="283"/>
        <w:jc w:val="both"/>
      </w:pPr>
      <w:r w:rsidRPr="00894BDD">
        <w:rPr>
          <w:bCs/>
          <w:lang w:eastAsia="en-U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570FD2" w:rsidRPr="00894BDD" w:rsidRDefault="00570FD2" w:rsidP="00570FD2">
      <w:pPr>
        <w:pStyle w:val="ad"/>
        <w:numPr>
          <w:ilvl w:val="0"/>
          <w:numId w:val="11"/>
        </w:numPr>
        <w:ind w:left="709" w:hanging="283"/>
        <w:jc w:val="both"/>
        <w:rPr>
          <w:b/>
          <w:bCs/>
          <w:sz w:val="24"/>
          <w:szCs w:val="24"/>
          <w:lang w:eastAsia="en-US"/>
        </w:rPr>
      </w:pPr>
      <w:r w:rsidRPr="00894BDD">
        <w:rPr>
          <w:sz w:val="24"/>
          <w:szCs w:val="24"/>
          <w:lang w:eastAsia="en-US"/>
        </w:rPr>
        <w:t xml:space="preserve">постепенно выстраивать собственное целостное мировоззрение:  </w:t>
      </w:r>
      <w:r w:rsidRPr="00894BDD">
        <w:rPr>
          <w:sz w:val="24"/>
          <w:szCs w:val="24"/>
        </w:rPr>
        <w:t xml:space="preserve">осознавать потребность и готовность к самообразованию, в том числе и в рамках самостоятельной деятельности вне школы; </w:t>
      </w:r>
    </w:p>
    <w:p w:rsidR="00570FD2" w:rsidRPr="00894BDD" w:rsidRDefault="00570FD2" w:rsidP="00570FD2">
      <w:pPr>
        <w:pStyle w:val="af9"/>
        <w:numPr>
          <w:ilvl w:val="0"/>
          <w:numId w:val="11"/>
        </w:numPr>
        <w:ind w:left="709" w:hanging="283"/>
        <w:jc w:val="both"/>
      </w:pPr>
      <w:r w:rsidRPr="00894BDD">
        <w:t xml:space="preserve">оценивать жизненные ситуации с точки зрения безопасного образа жизни и сохранения здоровья; </w:t>
      </w:r>
    </w:p>
    <w:p w:rsidR="00570FD2" w:rsidRPr="00894BDD" w:rsidRDefault="00570FD2" w:rsidP="00570FD2">
      <w:pPr>
        <w:pStyle w:val="ad"/>
        <w:numPr>
          <w:ilvl w:val="0"/>
          <w:numId w:val="11"/>
        </w:numPr>
        <w:ind w:left="709" w:hanging="283"/>
        <w:jc w:val="both"/>
        <w:rPr>
          <w:b/>
          <w:bCs/>
          <w:sz w:val="24"/>
          <w:szCs w:val="24"/>
          <w:lang w:eastAsia="en-US"/>
        </w:rPr>
      </w:pPr>
      <w:r w:rsidRPr="00894BDD">
        <w:rPr>
          <w:sz w:val="24"/>
          <w:szCs w:val="24"/>
          <w:lang w:eastAsia="en-US"/>
        </w:rPr>
        <w:t>оценивать экологический риск взаимоотношений человека и природы</w:t>
      </w:r>
      <w:r w:rsidRPr="00894BDD">
        <w:rPr>
          <w:sz w:val="24"/>
          <w:szCs w:val="24"/>
        </w:rPr>
        <w:t>.</w:t>
      </w:r>
      <w:r w:rsidRPr="00894BDD">
        <w:rPr>
          <w:sz w:val="24"/>
          <w:szCs w:val="24"/>
          <w:lang w:eastAsia="en-US"/>
        </w:rPr>
        <w:t xml:space="preserve"> </w:t>
      </w:r>
    </w:p>
    <w:p w:rsidR="00570FD2" w:rsidRPr="00894BDD" w:rsidRDefault="00570FD2" w:rsidP="00570FD2">
      <w:pPr>
        <w:pStyle w:val="ad"/>
        <w:numPr>
          <w:ilvl w:val="0"/>
          <w:numId w:val="11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570FD2" w:rsidRPr="00894BDD" w:rsidRDefault="00570FD2" w:rsidP="00570FD2">
      <w:pPr>
        <w:widowControl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proofErr w:type="spellStart"/>
      <w:r w:rsidRPr="00894BDD"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 w:rsidRPr="00894BDD">
        <w:rPr>
          <w:rFonts w:ascii="Times New Roman" w:hAnsi="Times New Roman"/>
          <w:sz w:val="24"/>
          <w:szCs w:val="24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570FD2" w:rsidRPr="00F2437C" w:rsidRDefault="00570FD2" w:rsidP="00570FD2">
      <w:pPr>
        <w:widowControl w:val="0"/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Pr="00F2437C">
        <w:rPr>
          <w:rFonts w:ascii="Times New Roman" w:hAnsi="Times New Roman"/>
          <w:iCs/>
          <w:sz w:val="24"/>
          <w:szCs w:val="24"/>
        </w:rPr>
        <w:t>Регулятивные УУД</w:t>
      </w:r>
      <w:r w:rsidRPr="00F2437C">
        <w:rPr>
          <w:rFonts w:ascii="Times New Roman" w:hAnsi="Times New Roman"/>
          <w:sz w:val="24"/>
          <w:szCs w:val="24"/>
        </w:rPr>
        <w:t>:</w:t>
      </w:r>
    </w:p>
    <w:p w:rsidR="00570FD2" w:rsidRPr="00894BDD" w:rsidRDefault="00570FD2" w:rsidP="00570FD2">
      <w:pPr>
        <w:pStyle w:val="ad"/>
        <w:numPr>
          <w:ilvl w:val="0"/>
          <w:numId w:val="14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570FD2" w:rsidRPr="00894BDD" w:rsidRDefault="00570FD2" w:rsidP="00570FD2">
      <w:pPr>
        <w:pStyle w:val="ad"/>
        <w:numPr>
          <w:ilvl w:val="0"/>
          <w:numId w:val="14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цели;</w:t>
      </w:r>
    </w:p>
    <w:p w:rsidR="00570FD2" w:rsidRPr="00894BDD" w:rsidRDefault="00570FD2" w:rsidP="00570FD2">
      <w:pPr>
        <w:pStyle w:val="ad"/>
        <w:numPr>
          <w:ilvl w:val="0"/>
          <w:numId w:val="14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составлять (индивидуально или в группе) план решения проблемы;</w:t>
      </w:r>
    </w:p>
    <w:p w:rsidR="00570FD2" w:rsidRPr="00894BDD" w:rsidRDefault="00570FD2" w:rsidP="00570FD2">
      <w:pPr>
        <w:pStyle w:val="ad"/>
        <w:numPr>
          <w:ilvl w:val="0"/>
          <w:numId w:val="14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570FD2" w:rsidRPr="00894BDD" w:rsidRDefault="00570FD2" w:rsidP="00570FD2">
      <w:pPr>
        <w:pStyle w:val="ad"/>
        <w:numPr>
          <w:ilvl w:val="0"/>
          <w:numId w:val="14"/>
        </w:numPr>
        <w:ind w:left="709" w:hanging="283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570FD2" w:rsidRPr="00F2437C" w:rsidRDefault="00570FD2" w:rsidP="00570FD2">
      <w:pPr>
        <w:widowControl w:val="0"/>
        <w:spacing w:before="120" w:after="0" w:line="240" w:lineRule="auto"/>
        <w:ind w:firstLine="284"/>
        <w:jc w:val="both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Pr="00F2437C">
        <w:rPr>
          <w:rFonts w:ascii="Times New Roman" w:hAnsi="Times New Roman"/>
          <w:iCs/>
          <w:sz w:val="24"/>
          <w:szCs w:val="24"/>
        </w:rPr>
        <w:t>Познавательные УУД: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анализировать, сравнивать, классифицировать и обобщать факт</w:t>
      </w:r>
      <w:r>
        <w:rPr>
          <w:sz w:val="24"/>
          <w:szCs w:val="24"/>
        </w:rPr>
        <w:t>ы и явления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выявлять </w:t>
      </w:r>
      <w:r>
        <w:rPr>
          <w:sz w:val="24"/>
          <w:szCs w:val="24"/>
          <w:lang w:val="ru-RU"/>
        </w:rPr>
        <w:t xml:space="preserve">их </w:t>
      </w:r>
      <w:r>
        <w:rPr>
          <w:sz w:val="24"/>
          <w:szCs w:val="24"/>
        </w:rPr>
        <w:t>причин</w:t>
      </w:r>
      <w:r>
        <w:rPr>
          <w:sz w:val="24"/>
          <w:szCs w:val="24"/>
          <w:lang w:val="ru-RU"/>
        </w:rPr>
        <w:t>но-</w:t>
      </w:r>
      <w:r>
        <w:rPr>
          <w:sz w:val="24"/>
          <w:szCs w:val="24"/>
        </w:rPr>
        <w:t>следств</w:t>
      </w:r>
      <w:r>
        <w:rPr>
          <w:sz w:val="24"/>
          <w:szCs w:val="24"/>
          <w:lang w:val="ru-RU"/>
        </w:rPr>
        <w:t>енные связи</w:t>
      </w:r>
      <w:r w:rsidRPr="00894BDD">
        <w:rPr>
          <w:sz w:val="24"/>
          <w:szCs w:val="24"/>
        </w:rPr>
        <w:t>.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составлять тезисы, различные виды планов (простых, сложных и т.п.).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 xml:space="preserve">преобразовывать информацию  из одного вида в другой (таблицу в текст и пр.). </w:t>
      </w:r>
    </w:p>
    <w:p w:rsidR="00570FD2" w:rsidRPr="00894BDD" w:rsidRDefault="00570FD2" w:rsidP="00570FD2">
      <w:pPr>
        <w:pStyle w:val="ad"/>
        <w:numPr>
          <w:ilvl w:val="0"/>
          <w:numId w:val="12"/>
        </w:numPr>
        <w:ind w:left="709" w:hanging="218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570FD2" w:rsidRPr="00EE569E" w:rsidRDefault="00570FD2" w:rsidP="00570FD2">
      <w:pPr>
        <w:widowControl w:val="0"/>
        <w:spacing w:before="120" w:after="120" w:line="240" w:lineRule="auto"/>
        <w:ind w:firstLine="284"/>
        <w:jc w:val="both"/>
        <w:outlineLvl w:val="0"/>
        <w:rPr>
          <w:rFonts w:ascii="Times New Roman" w:hAnsi="Times New Roman"/>
          <w:iCs/>
          <w:sz w:val="24"/>
          <w:szCs w:val="24"/>
        </w:rPr>
      </w:pPr>
      <w:r w:rsidRPr="00EE569E">
        <w:rPr>
          <w:rFonts w:ascii="Times New Roman" w:hAnsi="Times New Roman"/>
          <w:iCs/>
          <w:sz w:val="24"/>
          <w:szCs w:val="24"/>
        </w:rPr>
        <w:t>Коммуникативные УУД:</w:t>
      </w:r>
    </w:p>
    <w:p w:rsidR="00570FD2" w:rsidRPr="00894BDD" w:rsidRDefault="00570FD2" w:rsidP="00570FD2">
      <w:pPr>
        <w:pStyle w:val="ad"/>
        <w:numPr>
          <w:ilvl w:val="0"/>
          <w:numId w:val="13"/>
        </w:numPr>
        <w:tabs>
          <w:tab w:val="left" w:pos="709"/>
        </w:tabs>
        <w:ind w:hanging="294"/>
        <w:jc w:val="both"/>
        <w:rPr>
          <w:b/>
          <w:bCs/>
          <w:sz w:val="24"/>
          <w:szCs w:val="24"/>
        </w:rPr>
      </w:pPr>
      <w:r w:rsidRPr="00894BDD">
        <w:rPr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570FD2" w:rsidRDefault="00570FD2" w:rsidP="00570FD2">
      <w:pPr>
        <w:widowControl w:val="0"/>
        <w:spacing w:before="24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0FD2" w:rsidRPr="00894BDD" w:rsidRDefault="00570FD2" w:rsidP="00570FD2">
      <w:pPr>
        <w:widowControl w:val="0"/>
        <w:spacing w:before="24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94BDD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Pr="00894BDD">
        <w:rPr>
          <w:rFonts w:ascii="Times New Roman" w:hAnsi="Times New Roman"/>
          <w:sz w:val="24"/>
          <w:szCs w:val="24"/>
        </w:rPr>
        <w:t xml:space="preserve"> изучения предмета являются следующие умения: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Cs/>
          <w:sz w:val="24"/>
          <w:szCs w:val="24"/>
        </w:rPr>
      </w:pPr>
      <w:r w:rsidRPr="00894BDD">
        <w:rPr>
          <w:iCs/>
          <w:sz w:val="24"/>
          <w:szCs w:val="24"/>
        </w:rPr>
        <w:t>осознание роли веществ:</w:t>
      </w:r>
    </w:p>
    <w:p w:rsidR="00570FD2" w:rsidRPr="00894BDD" w:rsidRDefault="00570FD2" w:rsidP="00570FD2">
      <w:pPr>
        <w:pStyle w:val="af9"/>
        <w:numPr>
          <w:ilvl w:val="0"/>
          <w:numId w:val="13"/>
        </w:numPr>
        <w:ind w:left="993" w:hanging="294"/>
        <w:jc w:val="both"/>
        <w:rPr>
          <w:b/>
          <w:bCs/>
        </w:rPr>
      </w:pPr>
      <w:r w:rsidRPr="00894BDD">
        <w:rPr>
          <w:color w:val="231F20"/>
        </w:rPr>
        <w:t>определять роль различных веще</w:t>
      </w:r>
      <w:proofErr w:type="gramStart"/>
      <w:r w:rsidRPr="00894BDD">
        <w:rPr>
          <w:color w:val="231F20"/>
        </w:rPr>
        <w:t>ств в пр</w:t>
      </w:r>
      <w:proofErr w:type="gramEnd"/>
      <w:r w:rsidRPr="00894BDD">
        <w:rPr>
          <w:color w:val="231F20"/>
        </w:rPr>
        <w:t>ироде и технике;</w:t>
      </w:r>
    </w:p>
    <w:p w:rsidR="00570FD2" w:rsidRPr="00894BDD" w:rsidRDefault="00570FD2" w:rsidP="00570FD2">
      <w:pPr>
        <w:pStyle w:val="af9"/>
        <w:numPr>
          <w:ilvl w:val="0"/>
          <w:numId w:val="13"/>
        </w:numPr>
        <w:ind w:left="993" w:hanging="294"/>
        <w:jc w:val="both"/>
        <w:rPr>
          <w:color w:val="231F20"/>
        </w:rPr>
      </w:pPr>
      <w:r w:rsidRPr="00894BDD">
        <w:rPr>
          <w:color w:val="231F20"/>
        </w:rPr>
        <w:t>объяснять роль веществ в их круговороте.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Cs/>
          <w:sz w:val="24"/>
          <w:szCs w:val="24"/>
        </w:rPr>
      </w:pPr>
      <w:r w:rsidRPr="00894BDD">
        <w:rPr>
          <w:iCs/>
          <w:sz w:val="24"/>
          <w:szCs w:val="24"/>
        </w:rPr>
        <w:t>рассмотрение химических процессов:</w:t>
      </w:r>
    </w:p>
    <w:p w:rsidR="00570FD2" w:rsidRPr="00894BDD" w:rsidRDefault="00570FD2" w:rsidP="00570FD2">
      <w:pPr>
        <w:pStyle w:val="af9"/>
        <w:numPr>
          <w:ilvl w:val="0"/>
          <w:numId w:val="13"/>
        </w:numPr>
        <w:ind w:left="993" w:hanging="284"/>
        <w:jc w:val="both"/>
        <w:rPr>
          <w:color w:val="231F20"/>
        </w:rPr>
      </w:pPr>
      <w:r w:rsidRPr="00894BDD">
        <w:rPr>
          <w:color w:val="231F20"/>
        </w:rPr>
        <w:t>приводить примеры химических процессов в природе;</w:t>
      </w:r>
    </w:p>
    <w:p w:rsidR="00570FD2" w:rsidRPr="00894BDD" w:rsidRDefault="00570FD2" w:rsidP="00570FD2">
      <w:pPr>
        <w:pStyle w:val="af9"/>
        <w:numPr>
          <w:ilvl w:val="0"/>
          <w:numId w:val="13"/>
        </w:numPr>
        <w:ind w:left="993" w:hanging="284"/>
        <w:jc w:val="both"/>
        <w:rPr>
          <w:color w:val="231F20"/>
        </w:rPr>
      </w:pPr>
      <w:r w:rsidRPr="00894BDD">
        <w:rPr>
          <w:color w:val="231F20"/>
        </w:rPr>
        <w:lastRenderedPageBreak/>
        <w:t>находить черты, свидетельствующие об общих</w:t>
      </w:r>
      <w:r>
        <w:rPr>
          <w:color w:val="231F20"/>
        </w:rPr>
        <w:t xml:space="preserve"> признаках химических процессов </w:t>
      </w:r>
      <w:r w:rsidRPr="00894BDD">
        <w:rPr>
          <w:color w:val="231F20"/>
        </w:rPr>
        <w:t>и их различиях.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Cs/>
          <w:sz w:val="24"/>
          <w:szCs w:val="24"/>
        </w:rPr>
      </w:pPr>
      <w:r w:rsidRPr="00894BDD">
        <w:rPr>
          <w:iCs/>
          <w:sz w:val="24"/>
          <w:szCs w:val="24"/>
        </w:rPr>
        <w:t>использование химических знаний в быту:</w:t>
      </w:r>
    </w:p>
    <w:p w:rsidR="00570FD2" w:rsidRPr="00894BDD" w:rsidRDefault="00570FD2" w:rsidP="00570FD2">
      <w:pPr>
        <w:pStyle w:val="af9"/>
        <w:numPr>
          <w:ilvl w:val="0"/>
          <w:numId w:val="17"/>
        </w:numPr>
        <w:tabs>
          <w:tab w:val="left" w:pos="993"/>
        </w:tabs>
        <w:ind w:hanging="142"/>
        <w:jc w:val="both"/>
        <w:rPr>
          <w:color w:val="231F20"/>
        </w:rPr>
      </w:pPr>
      <w:r w:rsidRPr="00894BDD">
        <w:rPr>
          <w:color w:val="231F20"/>
        </w:rPr>
        <w:t>объяснять значение веществ в жизни и хозяйстве человека.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Cs/>
          <w:sz w:val="24"/>
          <w:szCs w:val="24"/>
        </w:rPr>
      </w:pPr>
      <w:r w:rsidRPr="00894BDD">
        <w:rPr>
          <w:iCs/>
          <w:sz w:val="24"/>
          <w:szCs w:val="24"/>
        </w:rPr>
        <w:t>объяснять мир с точки зрения химии:</w:t>
      </w:r>
    </w:p>
    <w:p w:rsidR="00570FD2" w:rsidRPr="00894BDD" w:rsidRDefault="00570FD2" w:rsidP="00570FD2">
      <w:pPr>
        <w:pStyle w:val="af9"/>
        <w:numPr>
          <w:ilvl w:val="0"/>
          <w:numId w:val="16"/>
        </w:numPr>
        <w:ind w:left="993" w:hanging="294"/>
        <w:jc w:val="both"/>
        <w:rPr>
          <w:color w:val="231F20"/>
        </w:rPr>
      </w:pPr>
      <w:r w:rsidRPr="00894BDD">
        <w:rPr>
          <w:color w:val="231F20"/>
        </w:rPr>
        <w:t>перечислять отличительные свойства химических веществ;</w:t>
      </w:r>
    </w:p>
    <w:p w:rsidR="00570FD2" w:rsidRPr="00894BDD" w:rsidRDefault="00570FD2" w:rsidP="00570FD2">
      <w:pPr>
        <w:pStyle w:val="af9"/>
        <w:numPr>
          <w:ilvl w:val="0"/>
          <w:numId w:val="16"/>
        </w:numPr>
        <w:ind w:left="993" w:hanging="294"/>
        <w:jc w:val="both"/>
        <w:rPr>
          <w:color w:val="231F20"/>
        </w:rPr>
      </w:pPr>
      <w:r w:rsidRPr="00894BDD">
        <w:rPr>
          <w:color w:val="231F20"/>
        </w:rPr>
        <w:t>различать основные химические процессы;</w:t>
      </w:r>
    </w:p>
    <w:p w:rsidR="00570FD2" w:rsidRPr="00894BDD" w:rsidRDefault="00570FD2" w:rsidP="00570FD2">
      <w:pPr>
        <w:pStyle w:val="af9"/>
        <w:numPr>
          <w:ilvl w:val="0"/>
          <w:numId w:val="15"/>
        </w:numPr>
        <w:ind w:left="993" w:hanging="283"/>
        <w:jc w:val="both"/>
        <w:rPr>
          <w:color w:val="231F20"/>
        </w:rPr>
      </w:pPr>
      <w:r w:rsidRPr="00894BDD">
        <w:rPr>
          <w:color w:val="231F20"/>
        </w:rPr>
        <w:t>определять основные классы неорганических веществ;</w:t>
      </w:r>
    </w:p>
    <w:p w:rsidR="00570FD2" w:rsidRPr="00894BDD" w:rsidRDefault="00570FD2" w:rsidP="00570FD2">
      <w:pPr>
        <w:pStyle w:val="af9"/>
        <w:numPr>
          <w:ilvl w:val="0"/>
          <w:numId w:val="15"/>
        </w:numPr>
        <w:ind w:left="993" w:hanging="283"/>
        <w:jc w:val="both"/>
        <w:rPr>
          <w:color w:val="231F20"/>
        </w:rPr>
      </w:pPr>
      <w:r w:rsidRPr="00894BDD">
        <w:rPr>
          <w:color w:val="231F20"/>
        </w:rPr>
        <w:t>понимать смысл химических терминов.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Cs/>
          <w:sz w:val="24"/>
          <w:szCs w:val="24"/>
        </w:rPr>
      </w:pPr>
      <w:r w:rsidRPr="00894BDD">
        <w:rPr>
          <w:iCs/>
          <w:sz w:val="24"/>
          <w:szCs w:val="24"/>
        </w:rPr>
        <w:t xml:space="preserve">овладение основами методов познания, характерных для естественных наук: </w:t>
      </w:r>
    </w:p>
    <w:p w:rsidR="00570FD2" w:rsidRPr="00894BDD" w:rsidRDefault="00570FD2" w:rsidP="00570FD2">
      <w:pPr>
        <w:pStyle w:val="af9"/>
        <w:numPr>
          <w:ilvl w:val="0"/>
          <w:numId w:val="18"/>
        </w:numPr>
        <w:ind w:left="993" w:hanging="284"/>
        <w:jc w:val="both"/>
        <w:rPr>
          <w:color w:val="231F20"/>
        </w:rPr>
      </w:pPr>
      <w:r w:rsidRPr="00894BDD">
        <w:rPr>
          <w:color w:val="231F20"/>
        </w:rPr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570FD2" w:rsidRPr="00894BDD" w:rsidRDefault="00570FD2" w:rsidP="00570FD2">
      <w:pPr>
        <w:pStyle w:val="af9"/>
        <w:numPr>
          <w:ilvl w:val="0"/>
          <w:numId w:val="18"/>
        </w:numPr>
        <w:ind w:left="993" w:hanging="284"/>
        <w:jc w:val="both"/>
        <w:rPr>
          <w:color w:val="231F20"/>
        </w:rPr>
      </w:pPr>
      <w:r w:rsidRPr="00894BDD">
        <w:rPr>
          <w:color w:val="231F20"/>
        </w:rPr>
        <w:t>проводить химические опыты и эксперименты и объяснять их результаты.</w:t>
      </w:r>
    </w:p>
    <w:p w:rsidR="00570FD2" w:rsidRPr="00894BDD" w:rsidRDefault="00570FD2" w:rsidP="00570FD2">
      <w:pPr>
        <w:pStyle w:val="ad"/>
        <w:numPr>
          <w:ilvl w:val="0"/>
          <w:numId w:val="10"/>
        </w:numPr>
        <w:ind w:left="709" w:hanging="283"/>
        <w:jc w:val="both"/>
        <w:rPr>
          <w:b/>
          <w:bCs/>
          <w:i/>
          <w:iCs/>
          <w:sz w:val="24"/>
          <w:szCs w:val="24"/>
        </w:rPr>
      </w:pPr>
      <w:r w:rsidRPr="00894BDD">
        <w:rPr>
          <w:sz w:val="24"/>
          <w:szCs w:val="24"/>
        </w:rPr>
        <w:t>умение оценивать поведение человека с точки зрения химической безопасности по отношению к человеку и природе:</w:t>
      </w:r>
    </w:p>
    <w:p w:rsidR="00570FD2" w:rsidRPr="00894BDD" w:rsidRDefault="00570FD2" w:rsidP="00570FD2">
      <w:pPr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/>
          <w:color w:val="231F20"/>
          <w:sz w:val="24"/>
          <w:szCs w:val="24"/>
        </w:rPr>
      </w:pPr>
      <w:r w:rsidRPr="00894BDD">
        <w:rPr>
          <w:rFonts w:ascii="Times New Roman" w:hAnsi="Times New Roman"/>
          <w:color w:val="231F20"/>
          <w:sz w:val="24"/>
          <w:szCs w:val="24"/>
        </w:rPr>
        <w:t>использовать знания химии при соблюдении правил использования бытовых химических препаратов;</w:t>
      </w:r>
    </w:p>
    <w:p w:rsidR="00570FD2" w:rsidRPr="00894BDD" w:rsidRDefault="00570FD2" w:rsidP="00570FD2">
      <w:pPr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Times New Roman" w:hAnsi="Times New Roman"/>
          <w:color w:val="231F20"/>
          <w:sz w:val="24"/>
          <w:szCs w:val="24"/>
        </w:rPr>
      </w:pPr>
      <w:r w:rsidRPr="00894BDD">
        <w:rPr>
          <w:rFonts w:ascii="Times New Roman" w:hAnsi="Times New Roman"/>
          <w:color w:val="231F20"/>
          <w:sz w:val="24"/>
          <w:szCs w:val="24"/>
        </w:rPr>
        <w:t>различать опасные и безопасные вещества.</w:t>
      </w:r>
    </w:p>
    <w:p w:rsidR="004B0248" w:rsidRPr="00336B1F" w:rsidRDefault="004B0248" w:rsidP="0084668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0248" w:rsidRPr="00336B1F" w:rsidRDefault="004B0248" w:rsidP="0084668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58B" w:rsidRPr="00336B1F" w:rsidRDefault="00A0158B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1C4" w:rsidRDefault="00EA51C4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B8D" w:rsidRPr="00336B1F" w:rsidRDefault="00230B8D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45A" w:rsidRDefault="00DD745A" w:rsidP="00DD745A">
      <w:pPr>
        <w:widowControl w:val="0"/>
        <w:spacing w:after="0" w:line="240" w:lineRule="auto"/>
        <w:jc w:val="center"/>
        <w:rPr>
          <w:rFonts w:ascii="Times New Roman" w:eastAsia="Times New Roman" w:hAnsi="Times New Roman" w:cs="Arial Unicode MS"/>
          <w:b/>
          <w:color w:val="000000"/>
          <w:sz w:val="24"/>
          <w:szCs w:val="24"/>
          <w:lang w:eastAsia="ru-RU"/>
        </w:rPr>
      </w:pPr>
      <w:r w:rsidRPr="00C235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DD745A" w:rsidRPr="00C23535" w:rsidRDefault="00DD745A" w:rsidP="00DD745A">
      <w:pPr>
        <w:tabs>
          <w:tab w:val="left" w:pos="29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745A" w:rsidRDefault="00DD745A" w:rsidP="00DD745A">
      <w:pPr>
        <w:tabs>
          <w:tab w:val="left" w:pos="291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45A" w:rsidRDefault="00DD745A" w:rsidP="00DD745A">
      <w:pPr>
        <w:tabs>
          <w:tab w:val="left" w:pos="291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237"/>
        <w:gridCol w:w="851"/>
      </w:tblGrid>
      <w:tr w:rsidR="00DD745A" w:rsidRPr="00846686" w:rsidTr="00A91B22">
        <w:tc>
          <w:tcPr>
            <w:tcW w:w="2376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851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D745A" w:rsidRPr="00846686" w:rsidTr="00A91B22">
        <w:trPr>
          <w:trHeight w:val="10525"/>
        </w:trPr>
        <w:tc>
          <w:tcPr>
            <w:tcW w:w="2376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Методы познания веществ и химических явлений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Химия как часть естествознания. Химия – наука о веществах, их строении, свойствах и превращениях.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Наблюдение, описание, измерение, эксперимент, </w:t>
            </w:r>
            <w:r w:rsidRPr="00DD745A">
              <w:rPr>
                <w:i/>
                <w:sz w:val="24"/>
                <w:szCs w:val="24"/>
              </w:rPr>
              <w:t>моделирование. Понятие о химическом анализе и синтезе</w:t>
            </w:r>
            <w:r w:rsidRPr="00846686">
              <w:rPr>
                <w:sz w:val="24"/>
                <w:szCs w:val="24"/>
              </w:rPr>
              <w:t>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Экспериментальное изучение химических свойств неорганических веществ.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Проведение  расчетов на основе формул и уравнений реакций: 1) массовой доли химического элемента в веществе; 2) массовой доли растворенного вещества в растворе; 3) количества вещества, массы или объема по количеству вещества, массе или объему одного из реагентов или продуктов реакции.</w:t>
            </w: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7</w:t>
            </w:r>
          </w:p>
        </w:tc>
      </w:tr>
      <w:tr w:rsidR="00DD745A" w:rsidRPr="00846686" w:rsidTr="00A91B22">
        <w:trPr>
          <w:trHeight w:val="6949"/>
        </w:trPr>
        <w:tc>
          <w:tcPr>
            <w:tcW w:w="2376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lastRenderedPageBreak/>
              <w:t>Вещество</w:t>
            </w:r>
          </w:p>
        </w:tc>
        <w:tc>
          <w:tcPr>
            <w:tcW w:w="6237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Атомы и молекулы. Химический элемент. </w:t>
            </w:r>
            <w:r w:rsidRPr="00DD745A">
              <w:rPr>
                <w:i/>
                <w:sz w:val="24"/>
                <w:szCs w:val="24"/>
              </w:rPr>
              <w:t>Язык химии</w:t>
            </w:r>
            <w:r w:rsidRPr="00846686">
              <w:rPr>
                <w:sz w:val="24"/>
                <w:szCs w:val="24"/>
              </w:rPr>
              <w:t xml:space="preserve">. Знаки химических элементов, химические формулы. Закон постоянства состава. 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Относительные атомная и молекулярная массы. </w:t>
            </w:r>
            <w:r w:rsidRPr="00DD745A">
              <w:rPr>
                <w:i/>
                <w:sz w:val="24"/>
                <w:szCs w:val="24"/>
              </w:rPr>
              <w:t>Атомная единица массы.</w:t>
            </w:r>
            <w:r w:rsidRPr="00846686">
              <w:rPr>
                <w:sz w:val="24"/>
                <w:szCs w:val="24"/>
              </w:rPr>
              <w:t xml:space="preserve"> Количество вещества, моль. Молярная масса. Молярный объем.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Чистые вещества и смеси веществ. </w:t>
            </w:r>
            <w:r w:rsidRPr="00DD745A">
              <w:rPr>
                <w:i/>
                <w:sz w:val="24"/>
                <w:szCs w:val="24"/>
              </w:rPr>
              <w:t>Природные смеси: воздух, природный газ, нефть, природные воды</w:t>
            </w:r>
            <w:r w:rsidRPr="00846686">
              <w:rPr>
                <w:sz w:val="24"/>
                <w:szCs w:val="24"/>
              </w:rPr>
              <w:t>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Качественный и количественный состав вещества. Простые и сложные вещества. Основные классы неорганических веществ. 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Периодический закон и периодическая система химических элементов Д.И. Менделеева. Группы и периоды периодической системы.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Строение атома. Ядро (протоны, нейтроны) и электроны. Изотопы. Строение электронных оболочек атомов первых 20 элементов периодической системы Д.И. Менделеева.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Строение молекул. Химическая связь. Типы химических связей: </w:t>
            </w:r>
            <w:proofErr w:type="gramStart"/>
            <w:r w:rsidRPr="00846686">
              <w:rPr>
                <w:sz w:val="24"/>
                <w:szCs w:val="24"/>
              </w:rPr>
              <w:t>ковалентная</w:t>
            </w:r>
            <w:proofErr w:type="gramEnd"/>
            <w:r w:rsidRPr="00846686">
              <w:rPr>
                <w:sz w:val="24"/>
                <w:szCs w:val="24"/>
              </w:rPr>
              <w:t xml:space="preserve"> (полярная и неполярная), ионная, металлическая. Понятие о валентности и степени окисления. </w:t>
            </w:r>
          </w:p>
          <w:p w:rsidR="00DD745A" w:rsidRPr="00DD745A" w:rsidRDefault="00DD745A" w:rsidP="00A91B22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Вещества в твердом, жидком и газообразном состоянии. Кристаллические и </w:t>
            </w:r>
            <w:r w:rsidRPr="00DD745A">
              <w:rPr>
                <w:i/>
                <w:sz w:val="24"/>
                <w:szCs w:val="24"/>
              </w:rPr>
              <w:t>аморфные</w:t>
            </w:r>
            <w:r w:rsidRPr="00846686">
              <w:rPr>
                <w:sz w:val="24"/>
                <w:szCs w:val="24"/>
              </w:rPr>
              <w:t xml:space="preserve"> вещества. </w:t>
            </w:r>
            <w:r w:rsidRPr="00DD745A">
              <w:rPr>
                <w:i/>
                <w:sz w:val="24"/>
                <w:szCs w:val="24"/>
              </w:rPr>
              <w:t>Типы кристаллических решеток (</w:t>
            </w:r>
            <w:proofErr w:type="gramStart"/>
            <w:r w:rsidRPr="00DD745A">
              <w:rPr>
                <w:i/>
                <w:sz w:val="24"/>
                <w:szCs w:val="24"/>
              </w:rPr>
              <w:t>атомная</w:t>
            </w:r>
            <w:proofErr w:type="gramEnd"/>
            <w:r w:rsidRPr="00DD745A">
              <w:rPr>
                <w:i/>
                <w:sz w:val="24"/>
                <w:szCs w:val="24"/>
              </w:rPr>
              <w:t>, молекулярная, ионная и металлическая).</w:t>
            </w: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t>25</w:t>
            </w:r>
          </w:p>
        </w:tc>
      </w:tr>
      <w:tr w:rsidR="00DD745A" w:rsidRPr="00846686" w:rsidTr="00A91B22">
        <w:trPr>
          <w:trHeight w:val="4109"/>
        </w:trPr>
        <w:tc>
          <w:tcPr>
            <w:tcW w:w="2376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Химическая реакция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Химическая реакция. Условия и признаки химических реакций. Сохранение массы веще</w:t>
            </w:r>
            <w:proofErr w:type="gramStart"/>
            <w:r w:rsidRPr="00846686">
              <w:rPr>
                <w:sz w:val="24"/>
                <w:szCs w:val="24"/>
              </w:rPr>
              <w:t>ств пр</w:t>
            </w:r>
            <w:proofErr w:type="gramEnd"/>
            <w:r w:rsidRPr="00846686">
              <w:rPr>
                <w:sz w:val="24"/>
                <w:szCs w:val="24"/>
              </w:rPr>
              <w:t xml:space="preserve">и химических реакциях. 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</w:t>
            </w:r>
            <w:r w:rsidRPr="00DD745A">
              <w:rPr>
                <w:i/>
                <w:sz w:val="24"/>
                <w:szCs w:val="24"/>
              </w:rPr>
              <w:t>Понятие о скорости химических реакций. Катализаторы</w:t>
            </w:r>
            <w:r w:rsidRPr="00846686">
              <w:rPr>
                <w:sz w:val="24"/>
                <w:szCs w:val="24"/>
              </w:rPr>
              <w:t>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Электролитическая диссоциация веществ в водных растворах. Электролиты и </w:t>
            </w:r>
            <w:proofErr w:type="spellStart"/>
            <w:r w:rsidRPr="00846686">
              <w:rPr>
                <w:sz w:val="24"/>
                <w:szCs w:val="24"/>
              </w:rPr>
              <w:t>неэлектролиты</w:t>
            </w:r>
            <w:proofErr w:type="spellEnd"/>
            <w:r w:rsidRPr="00846686">
              <w:rPr>
                <w:sz w:val="24"/>
                <w:szCs w:val="24"/>
              </w:rPr>
              <w:t>. Ионы. Катионы и анионы. Электролитическая диссоциация кислот, щелочей и солей. Реакц</w:t>
            </w:r>
            <w:proofErr w:type="gramStart"/>
            <w:r w:rsidRPr="00846686">
              <w:rPr>
                <w:sz w:val="24"/>
                <w:szCs w:val="24"/>
              </w:rPr>
              <w:t>ии ио</w:t>
            </w:r>
            <w:proofErr w:type="gramEnd"/>
            <w:r w:rsidRPr="00846686">
              <w:rPr>
                <w:sz w:val="24"/>
                <w:szCs w:val="24"/>
              </w:rPr>
              <w:t xml:space="preserve">нного обмена. 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46686">
              <w:rPr>
                <w:sz w:val="24"/>
                <w:szCs w:val="24"/>
              </w:rPr>
              <w:t>Окислительно</w:t>
            </w:r>
            <w:proofErr w:type="spellEnd"/>
            <w:r w:rsidRPr="00846686">
              <w:rPr>
                <w:sz w:val="24"/>
                <w:szCs w:val="24"/>
              </w:rPr>
              <w:t>-восстановительные реакции. Окислитель и восстановитель.</w:t>
            </w:r>
          </w:p>
          <w:p w:rsidR="00DD745A" w:rsidRPr="00846686" w:rsidRDefault="00DD745A" w:rsidP="00A91B22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D745A" w:rsidRPr="00846686" w:rsidTr="00A91B22">
        <w:trPr>
          <w:trHeight w:val="2788"/>
        </w:trPr>
        <w:tc>
          <w:tcPr>
            <w:tcW w:w="2376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lastRenderedPageBreak/>
              <w:t xml:space="preserve">Элементарные основы неорганической химии. </w:t>
            </w:r>
          </w:p>
        </w:tc>
        <w:tc>
          <w:tcPr>
            <w:tcW w:w="6237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 xml:space="preserve">Электролитическая диссоциация веществ в водных растворах. Электролиты и </w:t>
            </w:r>
            <w:proofErr w:type="spellStart"/>
            <w:r w:rsidRPr="00846686">
              <w:rPr>
                <w:sz w:val="24"/>
                <w:szCs w:val="24"/>
              </w:rPr>
              <w:t>неэлектролиты</w:t>
            </w:r>
            <w:proofErr w:type="spellEnd"/>
            <w:r w:rsidRPr="00846686">
              <w:rPr>
                <w:sz w:val="24"/>
                <w:szCs w:val="24"/>
              </w:rPr>
              <w:t>. Ионы. Катионы и анионы. Электролитическая диссоциация кислот, щелочей и солей. Реакц</w:t>
            </w:r>
            <w:proofErr w:type="gramStart"/>
            <w:r w:rsidRPr="00846686">
              <w:rPr>
                <w:sz w:val="24"/>
                <w:szCs w:val="24"/>
              </w:rPr>
              <w:t>ии ио</w:t>
            </w:r>
            <w:proofErr w:type="gramEnd"/>
            <w:r w:rsidRPr="00846686">
              <w:rPr>
                <w:sz w:val="24"/>
                <w:szCs w:val="24"/>
              </w:rPr>
              <w:t>нного обмена.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46686">
              <w:rPr>
                <w:sz w:val="24"/>
                <w:szCs w:val="24"/>
              </w:rPr>
              <w:t>Окислительно</w:t>
            </w:r>
            <w:proofErr w:type="spellEnd"/>
            <w:r w:rsidRPr="00846686">
              <w:rPr>
                <w:sz w:val="24"/>
                <w:szCs w:val="24"/>
              </w:rPr>
              <w:t>-восстановительные реакции. Окислитель и восстановитель.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Свойства простых веществ (металлов и неметаллов), оксидов, оснований, кислот, солей.</w:t>
            </w:r>
          </w:p>
          <w:p w:rsidR="00DD745A" w:rsidRPr="00846686" w:rsidRDefault="00DD745A" w:rsidP="00A91B22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46686">
              <w:rPr>
                <w:color w:val="000000"/>
                <w:sz w:val="24"/>
                <w:szCs w:val="24"/>
              </w:rPr>
              <w:t>16</w:t>
            </w: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33EF" w:rsidRPr="00846686" w:rsidTr="003433EF">
        <w:trPr>
          <w:trHeight w:val="1650"/>
        </w:trPr>
        <w:tc>
          <w:tcPr>
            <w:tcW w:w="2376" w:type="dxa"/>
          </w:tcPr>
          <w:p w:rsidR="003433EF" w:rsidRPr="00846686" w:rsidRDefault="003433EF" w:rsidP="00A91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и жизнь</w:t>
            </w:r>
          </w:p>
        </w:tc>
        <w:tc>
          <w:tcPr>
            <w:tcW w:w="6237" w:type="dxa"/>
          </w:tcPr>
          <w:p w:rsidR="003433EF" w:rsidRDefault="003433EF" w:rsidP="00A91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Химическое загрязнение окружающей среды и его последствия. </w:t>
            </w:r>
          </w:p>
          <w:p w:rsidR="003433EF" w:rsidRPr="00846686" w:rsidRDefault="003433EF" w:rsidP="00A91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Проблемы безопасного использования веществ и химических реакций в повседневной жизни. </w:t>
            </w:r>
            <w:r w:rsidRPr="003433EF">
              <w:rPr>
                <w:i/>
                <w:sz w:val="24"/>
                <w:szCs w:val="24"/>
              </w:rPr>
              <w:t>Бытовая химическая грамотность.</w:t>
            </w:r>
          </w:p>
        </w:tc>
        <w:tc>
          <w:tcPr>
            <w:tcW w:w="851" w:type="dxa"/>
          </w:tcPr>
          <w:p w:rsidR="003433EF" w:rsidRPr="00846686" w:rsidRDefault="003433EF" w:rsidP="00A91B22">
            <w:pPr>
              <w:tabs>
                <w:tab w:val="left" w:pos="291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D745A" w:rsidRPr="00846686" w:rsidTr="00A91B22">
        <w:trPr>
          <w:trHeight w:val="4705"/>
        </w:trPr>
        <w:tc>
          <w:tcPr>
            <w:tcW w:w="2376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846686">
              <w:rPr>
                <w:color w:val="000000"/>
                <w:sz w:val="24"/>
                <w:szCs w:val="24"/>
              </w:rPr>
              <w:t>Экспериментальные основы химии</w:t>
            </w:r>
          </w:p>
          <w:p w:rsidR="00DD745A" w:rsidRPr="00846686" w:rsidRDefault="00DD745A" w:rsidP="00A91B22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45A" w:rsidRPr="00846686" w:rsidRDefault="00DD745A" w:rsidP="00A91B22">
            <w:pPr>
              <w:tabs>
                <w:tab w:val="left" w:pos="291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Правила работы в школьной лаборатории. Лабораторная посуда и оборудование. Правила безопасности.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Разделение смесей. Очистка веществ. Фильтрование.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Взвешивание. Приготовление растворов. Получение кристаллов солей. Проведение химических реакций в растворах.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Нагревательные устройства. Проведение химических реакций при нагревании.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6686">
              <w:rPr>
                <w:sz w:val="24"/>
                <w:szCs w:val="24"/>
              </w:rPr>
              <w:t>Методы анализа веществ: Качественные реакции на газообразные вещества и ионы в растворе.  Определение характера среды. Индикаторы.</w:t>
            </w:r>
          </w:p>
          <w:p w:rsidR="00DD745A" w:rsidRPr="00846686" w:rsidRDefault="00DD745A" w:rsidP="00A91B2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D745A" w:rsidRPr="003433EF" w:rsidRDefault="003433EF" w:rsidP="003433EF">
            <w:pPr>
              <w:tabs>
                <w:tab w:val="left" w:pos="240"/>
                <w:tab w:val="center" w:pos="317"/>
                <w:tab w:val="left" w:pos="2914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3433EF">
              <w:rPr>
                <w:color w:val="000000"/>
                <w:sz w:val="24"/>
                <w:szCs w:val="24"/>
              </w:rPr>
              <w:tab/>
            </w:r>
            <w:r w:rsidRPr="003433EF">
              <w:rPr>
                <w:color w:val="000000"/>
                <w:sz w:val="24"/>
                <w:szCs w:val="24"/>
              </w:rPr>
              <w:tab/>
              <w:t>4</w:t>
            </w:r>
          </w:p>
        </w:tc>
      </w:tr>
    </w:tbl>
    <w:p w:rsidR="00846686" w:rsidRPr="00336B1F" w:rsidRDefault="00846686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745A" w:rsidRDefault="00DD745A" w:rsidP="00336B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58B" w:rsidRPr="00336B1F" w:rsidRDefault="00DD745A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6B1F" w:rsidRPr="00336B1F" w:rsidRDefault="00336B1F" w:rsidP="006107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6686" w:rsidRPr="00336B1F" w:rsidRDefault="00846686" w:rsidP="00496D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86B" w:rsidRPr="00336B1F" w:rsidRDefault="00A1386B" w:rsidP="00496D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B8D" w:rsidRDefault="00230B8D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1C4" w:rsidRDefault="00EA51C4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8E8" w:rsidRPr="00336B1F" w:rsidRDefault="00AC78E8" w:rsidP="00AC7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B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AC78E8" w:rsidRPr="00336B1F" w:rsidRDefault="00AC78E8" w:rsidP="00336B1F">
      <w:pPr>
        <w:rPr>
          <w:rFonts w:ascii="Times New Roman" w:hAnsi="Times New Roman" w:cs="Times New Roman"/>
          <w:sz w:val="24"/>
          <w:szCs w:val="24"/>
        </w:rPr>
      </w:pPr>
      <w:r w:rsidRPr="00336B1F">
        <w:rPr>
          <w:rFonts w:ascii="Times New Roman" w:eastAsia="Times New Roman" w:hAnsi="Times New Roman" w:cs="Times New Roman"/>
          <w:sz w:val="24"/>
          <w:szCs w:val="24"/>
        </w:rPr>
        <w:t>Габриелян О.С. Химия. 8 класс:  М.: Дрофа, 20</w:t>
      </w:r>
      <w:r w:rsidR="00C82EEB">
        <w:rPr>
          <w:rFonts w:ascii="Times New Roman" w:eastAsia="Times New Roman" w:hAnsi="Times New Roman" w:cs="Times New Roman"/>
          <w:sz w:val="24"/>
          <w:szCs w:val="24"/>
        </w:rPr>
        <w:t>18</w:t>
      </w:r>
    </w:p>
    <w:tbl>
      <w:tblPr>
        <w:tblW w:w="100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74"/>
        <w:gridCol w:w="851"/>
        <w:gridCol w:w="4677"/>
        <w:gridCol w:w="1276"/>
        <w:gridCol w:w="1417"/>
      </w:tblGrid>
      <w:tr w:rsidR="00AC78E8" w:rsidRPr="00336B1F" w:rsidTr="00A91B22">
        <w:tc>
          <w:tcPr>
            <w:tcW w:w="709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74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раздела </w:t>
            </w:r>
            <w:proofErr w:type="spellStart"/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</w:p>
        </w:tc>
        <w:tc>
          <w:tcPr>
            <w:tcW w:w="851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Количе-ство</w:t>
            </w:r>
            <w:proofErr w:type="spellEnd"/>
            <w:proofErr w:type="gramEnd"/>
          </w:p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677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gridSpan w:val="2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E8" w:rsidRPr="00336B1F" w:rsidRDefault="00AC78E8" w:rsidP="007E61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сроки</w:t>
            </w: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Факти-ческие</w:t>
            </w:r>
            <w:proofErr w:type="spellEnd"/>
            <w:proofErr w:type="gramEnd"/>
          </w:p>
        </w:tc>
      </w:tr>
      <w:tr w:rsidR="00AC78E8" w:rsidRPr="00336B1F" w:rsidTr="00C128C3">
        <w:trPr>
          <w:cantSplit/>
          <w:trHeight w:val="845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vMerge w:val="restart"/>
          </w:tcPr>
          <w:p w:rsidR="00AC78E8" w:rsidRPr="00336B1F" w:rsidRDefault="00A91B22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1. Химия-наука о веществах, их свойствах и превращениях. ПТБО.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47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2.Превращения веществ. Роль химии в жизни человека.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3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3.Периодическая система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. Знаки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2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4.Химические формулы. Относительные атомные и молекулярные массы.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671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5.Массовая доля элемента в соединении.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94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№1. Знакомство с лабораторным оборудованием. Правила ТБ.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661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Атомы химических элементов</w:t>
            </w:r>
          </w:p>
        </w:tc>
        <w:tc>
          <w:tcPr>
            <w:tcW w:w="851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1.Основные сведения о строении атомов.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93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2.Изотопы как разновидности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90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3.Электроны. Строение электронных оболочек атомов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49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3E5B">
              <w:t xml:space="preserve"> </w:t>
            </w:r>
            <w:r w:rsidR="007A3E5B" w:rsidRPr="007A3E5B">
              <w:rPr>
                <w:rFonts w:ascii="Times New Roman" w:hAnsi="Times New Roman" w:cs="Times New Roman"/>
                <w:sz w:val="24"/>
                <w:szCs w:val="24"/>
              </w:rPr>
              <w:t>Изменение числа электронов  на внешнем уровне атомов химических элементов.</w:t>
            </w:r>
            <w:r w:rsidR="007A3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таблица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и строение атомов.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69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A3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A3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E5B" w:rsidRPr="007A3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 молекул. Химическая связь. Типы химических связей. Ионная химическая</w:t>
            </w:r>
            <w:r w:rsidR="007A3E5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7A3E5B" w:rsidRPr="007A3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связь.</w:t>
            </w:r>
            <w:r w:rsidR="007A3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A3E5B">
              <w:rPr>
                <w:rFonts w:ascii="Times New Roman" w:hAnsi="Times New Roman" w:cs="Times New Roman"/>
                <w:sz w:val="24"/>
                <w:szCs w:val="24"/>
              </w:rPr>
              <w:t xml:space="preserve">Ионная связь. 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4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6.Ковалентная неполярная химическая связь. 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27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7.Электроотрицательность (ЭО). Ковалентная полярная химическая связь.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557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8.Металлическая связь.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9.Обобщение и систематизация знаний по теме «Атомы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77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10.Контрольная работа №1 по теме «Атомы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920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Простые вещества</w:t>
            </w:r>
          </w:p>
        </w:tc>
        <w:tc>
          <w:tcPr>
            <w:tcW w:w="851" w:type="dxa"/>
            <w:vMerge w:val="restart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AC78E8" w:rsidRPr="00336B1F" w:rsidRDefault="00EC395F" w:rsidP="00E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1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Простые вещества – металлы.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75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2.Простые вещества – неметаллы. Аллотропия.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1037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3.Количество вещества. Моль, молярная масса. 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Постоянная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Авогадро,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киломоль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миллимоль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 ПТБО.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11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4.Молярный объем газообразных веществ.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Миллимолярный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киломолярный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объем газов.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688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5.Решение задач по формуле.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97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6.Обобщение и систематизация знаний по теме «Простые вещества»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49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7.Контрольная работа №2 по теме «простые вещества»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82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 химических элементов</w:t>
            </w:r>
          </w:p>
        </w:tc>
        <w:tc>
          <w:tcPr>
            <w:tcW w:w="851" w:type="dxa"/>
            <w:vMerge w:val="restart"/>
          </w:tcPr>
          <w:p w:rsidR="00AC78E8" w:rsidRPr="00336B1F" w:rsidRDefault="00A91B22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AC78E8" w:rsidRPr="00336B1F" w:rsidRDefault="00EC395F" w:rsidP="00EC3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1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Степень окисления. Бинарные соединения.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2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2.Оксиды. Летучие водородные соединения. Гидриды.  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28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3.Основания.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7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4.Кислоты.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55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5-6.Соли.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cantSplit/>
          <w:trHeight w:val="58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7.Основные классы неорганических веществ.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11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8.Аморфные и кристаллические вещества. Типы кристаллических решеток (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атомная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, молекулярная, ионная и металлическая)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9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9.Чистые вещества и смеси. ПТБО.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72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10.Разделение смесей, очистка веществ.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49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№2 «Очистка загрязненной поваренной соли»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48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12.Массовая и объемная доля компонентов смесей.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11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№3 «Приготовление раствора с заданной массовой долей растворенного вещества»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49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14.Контрольная работа №3 по теме «Соединения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лементов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2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Изменения, происходящие с веществами</w:t>
            </w:r>
          </w:p>
        </w:tc>
        <w:tc>
          <w:tcPr>
            <w:tcW w:w="851" w:type="dxa"/>
            <w:vMerge w:val="restart"/>
          </w:tcPr>
          <w:p w:rsidR="00AC78E8" w:rsidRPr="00336B1F" w:rsidRDefault="00A91B22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78E8"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AC78E8" w:rsidRPr="00336B1F" w:rsidRDefault="00EC395F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1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1.Химические реакции.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2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2.Закон сохранения массы веществ.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равнения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5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уравнений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еакций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4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4. Расчеты по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равнениям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646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5. Реакции разложения.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6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6.Реакции соединения.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6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7. Реакция замещения.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461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8. Реакция обмена.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570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9.Типы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еакции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свойств воды.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1134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4" w:type="dxa"/>
            <w:vMerge/>
            <w:textDirection w:val="btLr"/>
          </w:tcPr>
          <w:p w:rsidR="00AC78E8" w:rsidRPr="00336B1F" w:rsidRDefault="00AC78E8" w:rsidP="007E61A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10.Обобщение и систематизация знаний по теме «Классы неорганических соединений. Типы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еакций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11.Контрольная работа №4 по теме «Изменения, происходящие с веществами».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074" w:type="dxa"/>
            <w:vMerge w:val="restart"/>
            <w:textDirection w:val="btLr"/>
          </w:tcPr>
          <w:p w:rsidR="00AC78E8" w:rsidRPr="00336B1F" w:rsidRDefault="00AC78E8" w:rsidP="007E61A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b/>
                <w:sz w:val="24"/>
                <w:szCs w:val="24"/>
              </w:rPr>
              <w:t>Растворение. Растворы. Свойства растворов электролитов</w:t>
            </w: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Merge w:val="restart"/>
          </w:tcPr>
          <w:p w:rsidR="00AC78E8" w:rsidRPr="00336B1F" w:rsidRDefault="00A91B22" w:rsidP="00A9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:rsidR="00AC78E8" w:rsidRPr="00336B1F" w:rsidRDefault="00EC395F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1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E8" w:rsidRPr="00336B1F">
              <w:rPr>
                <w:rFonts w:ascii="Times New Roman" w:hAnsi="Times New Roman" w:cs="Times New Roman"/>
                <w:sz w:val="24"/>
                <w:szCs w:val="24"/>
              </w:rPr>
              <w:t>1.Растворение как физико-химический процесс. Растворимость.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2.Электролиты и </w:t>
            </w:r>
            <w:proofErr w:type="spell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3.Основные положения теории ЭД.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trHeight w:val="495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4.Ионные уравнения.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C128C3">
        <w:trPr>
          <w:trHeight w:val="1215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5-6.Кислоты в свете ТЭД. Классификация и свойства кислот. ПТБО.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trHeight w:val="980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7-8.Основания в свете ТЭД. Классификация и свойства оснований.</w:t>
            </w:r>
          </w:p>
        </w:tc>
        <w:tc>
          <w:tcPr>
            <w:tcW w:w="1276" w:type="dxa"/>
            <w:vAlign w:val="center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11.04</w:t>
            </w:r>
          </w:p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83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33F29"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Оксиды, их классификация, свойства.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833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33F29"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Соли в свете ТЭД, их свойства.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11.Генетическая связь между классами неорганических веществ.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proofErr w:type="gramStart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 №4 Выполнение опытов, демонстрирующих генетическую связь между основными классами неорганических соединений.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13.Окислительно-восстановитель</w:t>
            </w:r>
            <w:r w:rsidR="00336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ные реакции.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trHeight w:val="985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</w:t>
            </w:r>
            <w:r w:rsid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реакции. Окислитель и вос</w:t>
            </w: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становитель.  Понятие о скорости химических реакций.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Уравнения </w:t>
            </w:r>
            <w:proofErr w:type="spellStart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реакций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trHeight w:val="958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16-17.Свойства простых веществ – металлов и неметаллов, кислот, солей в свете ОВР.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18.Обобщение и систематизация знаний по курсу 8 класса.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cantSplit/>
          <w:trHeight w:val="802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19.Обобщение и систематизация знаний по решению расчетных задач.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20. Промежуточная аттестация.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074" w:type="dxa"/>
            <w:vMerge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21. Анализ промежуточной аттестации.  Проблемы безопасного использования веществ и химических реакций в повседневной жизни. Бытовая химическая грамотность.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E8" w:rsidRPr="00336B1F" w:rsidTr="00A91B22">
        <w:trPr>
          <w:trHeight w:val="950"/>
        </w:trPr>
        <w:tc>
          <w:tcPr>
            <w:tcW w:w="709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4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C78E8" w:rsidRPr="00336B1F" w:rsidRDefault="00AC78E8" w:rsidP="007E61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B1F">
              <w:rPr>
                <w:rFonts w:ascii="Times New Roman" w:hAnsi="Times New Roman" w:cs="Times New Roman"/>
                <w:sz w:val="24"/>
                <w:szCs w:val="24"/>
              </w:rPr>
              <w:t>22.Круговорот воды в природе. Химическое загрязнение окружающей среды и его последствия.</w:t>
            </w:r>
          </w:p>
        </w:tc>
        <w:tc>
          <w:tcPr>
            <w:tcW w:w="1276" w:type="dxa"/>
          </w:tcPr>
          <w:p w:rsidR="00AC78E8" w:rsidRPr="00336B1F" w:rsidRDefault="00AC78E8" w:rsidP="007E61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417" w:type="dxa"/>
          </w:tcPr>
          <w:p w:rsidR="00AC78E8" w:rsidRPr="00336B1F" w:rsidRDefault="00AC78E8" w:rsidP="007E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EE5" w:rsidRPr="00336B1F" w:rsidRDefault="00685EE5" w:rsidP="00496D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85EE5" w:rsidRPr="00336B1F" w:rsidSect="002B04C4">
      <w:footerReference w:type="default" r:id="rId9"/>
      <w:footerReference w:type="first" r:id="rId10"/>
      <w:pgSz w:w="11906" w:h="16838"/>
      <w:pgMar w:top="426" w:right="850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12" w:rsidRDefault="00447512" w:rsidP="00146431">
      <w:pPr>
        <w:spacing w:after="0" w:line="240" w:lineRule="auto"/>
      </w:pPr>
      <w:r>
        <w:separator/>
      </w:r>
    </w:p>
  </w:endnote>
  <w:endnote w:type="continuationSeparator" w:id="0">
    <w:p w:rsidR="00447512" w:rsidRDefault="00447512" w:rsidP="001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908538"/>
      <w:docPartObj>
        <w:docPartGallery w:val="Page Numbers (Bottom of Page)"/>
        <w:docPartUnique/>
      </w:docPartObj>
    </w:sdtPr>
    <w:sdtEndPr/>
    <w:sdtContent>
      <w:p w:rsidR="00A91B22" w:rsidRDefault="00A91B22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F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91B22" w:rsidRDefault="00A91B2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B22" w:rsidRDefault="00A91B22">
    <w:pPr>
      <w:pStyle w:val="af2"/>
      <w:jc w:val="right"/>
    </w:pPr>
  </w:p>
  <w:p w:rsidR="00A91B22" w:rsidRDefault="00A91B2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12" w:rsidRDefault="00447512" w:rsidP="00146431">
      <w:pPr>
        <w:spacing w:after="0" w:line="240" w:lineRule="auto"/>
      </w:pPr>
      <w:r>
        <w:separator/>
      </w:r>
    </w:p>
  </w:footnote>
  <w:footnote w:type="continuationSeparator" w:id="0">
    <w:p w:rsidR="00447512" w:rsidRDefault="00447512" w:rsidP="00146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757D"/>
    <w:multiLevelType w:val="hybridMultilevel"/>
    <w:tmpl w:val="146000A2"/>
    <w:lvl w:ilvl="0" w:tplc="9B86EE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C5035"/>
    <w:multiLevelType w:val="hybridMultilevel"/>
    <w:tmpl w:val="7E7E0F84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FB34C2"/>
    <w:multiLevelType w:val="hybridMultilevel"/>
    <w:tmpl w:val="7FB25996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43A2B"/>
    <w:multiLevelType w:val="hybridMultilevel"/>
    <w:tmpl w:val="0F4AE586"/>
    <w:lvl w:ilvl="0" w:tplc="D7B26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29A96D09"/>
    <w:multiLevelType w:val="hybridMultilevel"/>
    <w:tmpl w:val="88A4A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D3276"/>
    <w:multiLevelType w:val="hybridMultilevel"/>
    <w:tmpl w:val="35568FBE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50B62"/>
    <w:multiLevelType w:val="hybridMultilevel"/>
    <w:tmpl w:val="9DE85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3AC012C4"/>
    <w:multiLevelType w:val="hybridMultilevel"/>
    <w:tmpl w:val="607625C6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131CCD"/>
    <w:multiLevelType w:val="hybridMultilevel"/>
    <w:tmpl w:val="57F825DE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3B20E17"/>
    <w:multiLevelType w:val="hybridMultilevel"/>
    <w:tmpl w:val="6CE887D0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67EA3"/>
    <w:multiLevelType w:val="hybridMultilevel"/>
    <w:tmpl w:val="2996D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34B60"/>
    <w:multiLevelType w:val="hybridMultilevel"/>
    <w:tmpl w:val="F39C6C10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5D827F13"/>
    <w:multiLevelType w:val="hybridMultilevel"/>
    <w:tmpl w:val="7E56285A"/>
    <w:lvl w:ilvl="0" w:tplc="51743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6E42A9"/>
    <w:multiLevelType w:val="hybridMultilevel"/>
    <w:tmpl w:val="FEA0059E"/>
    <w:lvl w:ilvl="0" w:tplc="5174383E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6">
    <w:nsid w:val="665F1D5B"/>
    <w:multiLevelType w:val="hybridMultilevel"/>
    <w:tmpl w:val="86028BA8"/>
    <w:lvl w:ilvl="0" w:tplc="F0C677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57163E"/>
    <w:multiLevelType w:val="hybridMultilevel"/>
    <w:tmpl w:val="D7101AC0"/>
    <w:lvl w:ilvl="0" w:tplc="517438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6"/>
  </w:num>
  <w:num w:numId="5">
    <w:abstractNumId w:val="11"/>
  </w:num>
  <w:num w:numId="6">
    <w:abstractNumId w:val="16"/>
  </w:num>
  <w:num w:numId="7">
    <w:abstractNumId w:val="10"/>
  </w:num>
  <w:num w:numId="8">
    <w:abstractNumId w:val="13"/>
  </w:num>
  <w:num w:numId="9">
    <w:abstractNumId w:val="7"/>
  </w:num>
  <w:num w:numId="10">
    <w:abstractNumId w:val="0"/>
  </w:num>
  <w:num w:numId="11">
    <w:abstractNumId w:val="1"/>
  </w:num>
  <w:num w:numId="12">
    <w:abstractNumId w:val="9"/>
  </w:num>
  <w:num w:numId="13">
    <w:abstractNumId w:val="8"/>
  </w:num>
  <w:num w:numId="14">
    <w:abstractNumId w:val="17"/>
  </w:num>
  <w:num w:numId="15">
    <w:abstractNumId w:val="14"/>
  </w:num>
  <w:num w:numId="16">
    <w:abstractNumId w:val="2"/>
  </w:num>
  <w:num w:numId="17">
    <w:abstractNumId w:val="15"/>
  </w:num>
  <w:num w:numId="18">
    <w:abstractNumId w:val="5"/>
  </w:num>
  <w:num w:numId="1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21"/>
    <w:rsid w:val="000012E5"/>
    <w:rsid w:val="00024675"/>
    <w:rsid w:val="00027342"/>
    <w:rsid w:val="000338E9"/>
    <w:rsid w:val="00071E69"/>
    <w:rsid w:val="000878DC"/>
    <w:rsid w:val="00097962"/>
    <w:rsid w:val="000A643A"/>
    <w:rsid w:val="000C185E"/>
    <w:rsid w:val="000C236E"/>
    <w:rsid w:val="000D2F7B"/>
    <w:rsid w:val="000D6157"/>
    <w:rsid w:val="00114C86"/>
    <w:rsid w:val="001408C1"/>
    <w:rsid w:val="0014246D"/>
    <w:rsid w:val="00146431"/>
    <w:rsid w:val="0014661B"/>
    <w:rsid w:val="0015361E"/>
    <w:rsid w:val="0016308F"/>
    <w:rsid w:val="00164E31"/>
    <w:rsid w:val="00194C62"/>
    <w:rsid w:val="001A0E6A"/>
    <w:rsid w:val="001A2AFC"/>
    <w:rsid w:val="001C04BE"/>
    <w:rsid w:val="001C5C52"/>
    <w:rsid w:val="001E2C99"/>
    <w:rsid w:val="001E5EBB"/>
    <w:rsid w:val="002074AF"/>
    <w:rsid w:val="00230B8D"/>
    <w:rsid w:val="0024583A"/>
    <w:rsid w:val="002826DE"/>
    <w:rsid w:val="002A1596"/>
    <w:rsid w:val="002B04C4"/>
    <w:rsid w:val="002B337C"/>
    <w:rsid w:val="002E50D2"/>
    <w:rsid w:val="002E51F7"/>
    <w:rsid w:val="002F463B"/>
    <w:rsid w:val="00302FF1"/>
    <w:rsid w:val="00306995"/>
    <w:rsid w:val="00316BAA"/>
    <w:rsid w:val="00327B21"/>
    <w:rsid w:val="00336B1F"/>
    <w:rsid w:val="00336E7C"/>
    <w:rsid w:val="003433EF"/>
    <w:rsid w:val="003451CA"/>
    <w:rsid w:val="003459CF"/>
    <w:rsid w:val="003612A5"/>
    <w:rsid w:val="00373E82"/>
    <w:rsid w:val="00381CED"/>
    <w:rsid w:val="003968DB"/>
    <w:rsid w:val="003A37A4"/>
    <w:rsid w:val="003A776B"/>
    <w:rsid w:val="003B46C5"/>
    <w:rsid w:val="003C42D8"/>
    <w:rsid w:val="003C78FB"/>
    <w:rsid w:val="003D5819"/>
    <w:rsid w:val="003D5996"/>
    <w:rsid w:val="003F1EBE"/>
    <w:rsid w:val="003F4858"/>
    <w:rsid w:val="004164F3"/>
    <w:rsid w:val="00417228"/>
    <w:rsid w:val="00417DA8"/>
    <w:rsid w:val="004424AC"/>
    <w:rsid w:val="0044403B"/>
    <w:rsid w:val="00447512"/>
    <w:rsid w:val="00476430"/>
    <w:rsid w:val="00480706"/>
    <w:rsid w:val="0049155C"/>
    <w:rsid w:val="00496DE8"/>
    <w:rsid w:val="004B0248"/>
    <w:rsid w:val="004C6B22"/>
    <w:rsid w:val="004D795A"/>
    <w:rsid w:val="00511AD5"/>
    <w:rsid w:val="00532DFD"/>
    <w:rsid w:val="005422E5"/>
    <w:rsid w:val="00556595"/>
    <w:rsid w:val="00565365"/>
    <w:rsid w:val="00570FD2"/>
    <w:rsid w:val="00586DDD"/>
    <w:rsid w:val="0059045C"/>
    <w:rsid w:val="005B42F5"/>
    <w:rsid w:val="005E0FA9"/>
    <w:rsid w:val="005E41FB"/>
    <w:rsid w:val="00606F61"/>
    <w:rsid w:val="0061073D"/>
    <w:rsid w:val="00627236"/>
    <w:rsid w:val="00647706"/>
    <w:rsid w:val="006477F0"/>
    <w:rsid w:val="00651D59"/>
    <w:rsid w:val="006532D3"/>
    <w:rsid w:val="00654169"/>
    <w:rsid w:val="0066161F"/>
    <w:rsid w:val="006751E6"/>
    <w:rsid w:val="00675444"/>
    <w:rsid w:val="006816FE"/>
    <w:rsid w:val="00681D6C"/>
    <w:rsid w:val="00685EE5"/>
    <w:rsid w:val="00687DC6"/>
    <w:rsid w:val="00690A5D"/>
    <w:rsid w:val="00694CF3"/>
    <w:rsid w:val="006A09D3"/>
    <w:rsid w:val="006A6A8D"/>
    <w:rsid w:val="006B0C44"/>
    <w:rsid w:val="006C21E3"/>
    <w:rsid w:val="006D17C2"/>
    <w:rsid w:val="006D6FE3"/>
    <w:rsid w:val="00704D23"/>
    <w:rsid w:val="00707EE1"/>
    <w:rsid w:val="00714325"/>
    <w:rsid w:val="007171DF"/>
    <w:rsid w:val="00717E23"/>
    <w:rsid w:val="00722865"/>
    <w:rsid w:val="00743911"/>
    <w:rsid w:val="00744824"/>
    <w:rsid w:val="007467E5"/>
    <w:rsid w:val="007631F8"/>
    <w:rsid w:val="00763E28"/>
    <w:rsid w:val="00782018"/>
    <w:rsid w:val="0078386F"/>
    <w:rsid w:val="00795247"/>
    <w:rsid w:val="007A3E5B"/>
    <w:rsid w:val="007C7C03"/>
    <w:rsid w:val="007D1A7B"/>
    <w:rsid w:val="007E30CA"/>
    <w:rsid w:val="007E61AE"/>
    <w:rsid w:val="007F5F1B"/>
    <w:rsid w:val="007F75FA"/>
    <w:rsid w:val="008026A0"/>
    <w:rsid w:val="008101F1"/>
    <w:rsid w:val="00833F29"/>
    <w:rsid w:val="0083737B"/>
    <w:rsid w:val="00842A08"/>
    <w:rsid w:val="00846686"/>
    <w:rsid w:val="008547DD"/>
    <w:rsid w:val="00855C2B"/>
    <w:rsid w:val="0086195F"/>
    <w:rsid w:val="008663AA"/>
    <w:rsid w:val="00896F17"/>
    <w:rsid w:val="008B747A"/>
    <w:rsid w:val="008B7E47"/>
    <w:rsid w:val="008C2036"/>
    <w:rsid w:val="008C595A"/>
    <w:rsid w:val="008E0FB3"/>
    <w:rsid w:val="00917627"/>
    <w:rsid w:val="00933BEC"/>
    <w:rsid w:val="0093613B"/>
    <w:rsid w:val="00940B80"/>
    <w:rsid w:val="00941249"/>
    <w:rsid w:val="009449E9"/>
    <w:rsid w:val="00952E6F"/>
    <w:rsid w:val="009560D1"/>
    <w:rsid w:val="0095750C"/>
    <w:rsid w:val="009639EA"/>
    <w:rsid w:val="00976561"/>
    <w:rsid w:val="0098289A"/>
    <w:rsid w:val="009C12D4"/>
    <w:rsid w:val="009E16C8"/>
    <w:rsid w:val="009F4276"/>
    <w:rsid w:val="00A0158B"/>
    <w:rsid w:val="00A01EE7"/>
    <w:rsid w:val="00A05062"/>
    <w:rsid w:val="00A1386B"/>
    <w:rsid w:val="00A22904"/>
    <w:rsid w:val="00A40B02"/>
    <w:rsid w:val="00A513E9"/>
    <w:rsid w:val="00A645E9"/>
    <w:rsid w:val="00A649DE"/>
    <w:rsid w:val="00A67E0F"/>
    <w:rsid w:val="00A7279C"/>
    <w:rsid w:val="00A91B22"/>
    <w:rsid w:val="00A96898"/>
    <w:rsid w:val="00AB42C7"/>
    <w:rsid w:val="00AC78E8"/>
    <w:rsid w:val="00AD0703"/>
    <w:rsid w:val="00AD66C8"/>
    <w:rsid w:val="00AE2608"/>
    <w:rsid w:val="00AF2B3C"/>
    <w:rsid w:val="00AF320C"/>
    <w:rsid w:val="00AF4585"/>
    <w:rsid w:val="00AF7BAC"/>
    <w:rsid w:val="00B20A01"/>
    <w:rsid w:val="00B373EC"/>
    <w:rsid w:val="00B43536"/>
    <w:rsid w:val="00B659FE"/>
    <w:rsid w:val="00B940A1"/>
    <w:rsid w:val="00BA138E"/>
    <w:rsid w:val="00BB7874"/>
    <w:rsid w:val="00BC2879"/>
    <w:rsid w:val="00BD2249"/>
    <w:rsid w:val="00BE288C"/>
    <w:rsid w:val="00BE3ECF"/>
    <w:rsid w:val="00C128C3"/>
    <w:rsid w:val="00C14A32"/>
    <w:rsid w:val="00C23221"/>
    <w:rsid w:val="00C23535"/>
    <w:rsid w:val="00C2461B"/>
    <w:rsid w:val="00C27826"/>
    <w:rsid w:val="00C43B58"/>
    <w:rsid w:val="00C51243"/>
    <w:rsid w:val="00C603E5"/>
    <w:rsid w:val="00C702A4"/>
    <w:rsid w:val="00C77685"/>
    <w:rsid w:val="00C82EEB"/>
    <w:rsid w:val="00C84564"/>
    <w:rsid w:val="00CA1C6E"/>
    <w:rsid w:val="00CC2C5A"/>
    <w:rsid w:val="00CC5080"/>
    <w:rsid w:val="00D1365A"/>
    <w:rsid w:val="00D60542"/>
    <w:rsid w:val="00D66A5B"/>
    <w:rsid w:val="00D7296C"/>
    <w:rsid w:val="00D7299A"/>
    <w:rsid w:val="00D905B4"/>
    <w:rsid w:val="00D92DBA"/>
    <w:rsid w:val="00DA2D22"/>
    <w:rsid w:val="00DC4622"/>
    <w:rsid w:val="00DD141D"/>
    <w:rsid w:val="00DD745A"/>
    <w:rsid w:val="00DE3A05"/>
    <w:rsid w:val="00DE3ADB"/>
    <w:rsid w:val="00DF029F"/>
    <w:rsid w:val="00E227AF"/>
    <w:rsid w:val="00E27283"/>
    <w:rsid w:val="00EA51C4"/>
    <w:rsid w:val="00EC395F"/>
    <w:rsid w:val="00EE3470"/>
    <w:rsid w:val="00EE4A82"/>
    <w:rsid w:val="00EF02F5"/>
    <w:rsid w:val="00F1741A"/>
    <w:rsid w:val="00F1785B"/>
    <w:rsid w:val="00F21C3E"/>
    <w:rsid w:val="00F33B4A"/>
    <w:rsid w:val="00F43B64"/>
    <w:rsid w:val="00F448CB"/>
    <w:rsid w:val="00F44D27"/>
    <w:rsid w:val="00F768D0"/>
    <w:rsid w:val="00F76E0F"/>
    <w:rsid w:val="00F913E8"/>
    <w:rsid w:val="00F91C3C"/>
    <w:rsid w:val="00FB2307"/>
    <w:rsid w:val="00FF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59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659F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B659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B659FE"/>
    <w:pPr>
      <w:keepNext/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9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59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59F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rsid w:val="00B659F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659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659FE"/>
  </w:style>
  <w:style w:type="paragraph" w:styleId="21">
    <w:name w:val="Body Text Indent 2"/>
    <w:basedOn w:val="a"/>
    <w:link w:val="22"/>
    <w:rsid w:val="00B659FE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659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3">
    <w:name w:val="Table Grid"/>
    <w:basedOn w:val="a1"/>
    <w:rsid w:val="00B6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659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65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659FE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B659FE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8">
    <w:name w:val="footnote text"/>
    <w:basedOn w:val="a"/>
    <w:link w:val="a9"/>
    <w:semiHidden/>
    <w:rsid w:val="00B6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659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B659FE"/>
    <w:rPr>
      <w:vertAlign w:val="superscript"/>
    </w:rPr>
  </w:style>
  <w:style w:type="paragraph" w:customStyle="1" w:styleId="210">
    <w:name w:val="Основной текст 21"/>
    <w:basedOn w:val="a"/>
    <w:rsid w:val="00B659F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B65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rsid w:val="00B659F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B659F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rsid w:val="00B659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B659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uiPriority w:val="99"/>
    <w:qFormat/>
    <w:rsid w:val="00B659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uiPriority w:val="99"/>
    <w:rsid w:val="00B659F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Основной текст_"/>
    <w:link w:val="23"/>
    <w:rsid w:val="00B659FE"/>
    <w:rPr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"/>
    <w:rsid w:val="00B659FE"/>
    <w:pPr>
      <w:shd w:val="clear" w:color="auto" w:fill="FFFFFF"/>
      <w:spacing w:after="240" w:line="0" w:lineRule="atLeast"/>
      <w:ind w:hanging="340"/>
      <w:jc w:val="center"/>
    </w:pPr>
    <w:rPr>
      <w:sz w:val="19"/>
      <w:szCs w:val="19"/>
    </w:rPr>
  </w:style>
  <w:style w:type="character" w:customStyle="1" w:styleId="24">
    <w:name w:val="Основной текст (2)_"/>
    <w:link w:val="25"/>
    <w:rsid w:val="00B659FE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659FE"/>
    <w:pPr>
      <w:shd w:val="clear" w:color="auto" w:fill="FFFFFF"/>
      <w:spacing w:before="240" w:after="0" w:line="221" w:lineRule="exact"/>
    </w:pPr>
    <w:rPr>
      <w:sz w:val="19"/>
      <w:szCs w:val="19"/>
    </w:rPr>
  </w:style>
  <w:style w:type="character" w:customStyle="1" w:styleId="26">
    <w:name w:val="Заголовок №2_"/>
    <w:link w:val="27"/>
    <w:rsid w:val="00B659FE"/>
    <w:rPr>
      <w:rFonts w:ascii="Segoe UI" w:eastAsia="Segoe UI" w:hAnsi="Segoe UI" w:cs="Segoe UI"/>
      <w:spacing w:val="80"/>
      <w:sz w:val="19"/>
      <w:szCs w:val="19"/>
      <w:shd w:val="clear" w:color="auto" w:fill="FFFFFF"/>
    </w:rPr>
  </w:style>
  <w:style w:type="paragraph" w:customStyle="1" w:styleId="27">
    <w:name w:val="Заголовок №2"/>
    <w:basedOn w:val="a"/>
    <w:link w:val="26"/>
    <w:rsid w:val="00B659FE"/>
    <w:pPr>
      <w:shd w:val="clear" w:color="auto" w:fill="FFFFFF"/>
      <w:spacing w:after="300" w:line="0" w:lineRule="atLeast"/>
      <w:outlineLvl w:val="1"/>
    </w:pPr>
    <w:rPr>
      <w:rFonts w:ascii="Segoe UI" w:eastAsia="Segoe UI" w:hAnsi="Segoe UI" w:cs="Segoe UI"/>
      <w:spacing w:val="80"/>
      <w:sz w:val="19"/>
      <w:szCs w:val="19"/>
    </w:rPr>
  </w:style>
  <w:style w:type="character" w:customStyle="1" w:styleId="af0">
    <w:name w:val="Основной текст + Полужирный;Курсив"/>
    <w:rsid w:val="00B659FE"/>
    <w:rPr>
      <w:b/>
      <w:bCs/>
      <w:i/>
      <w:iCs/>
      <w:sz w:val="19"/>
      <w:szCs w:val="19"/>
      <w:shd w:val="clear" w:color="auto" w:fill="FFFFFF"/>
    </w:rPr>
  </w:style>
  <w:style w:type="character" w:customStyle="1" w:styleId="af1">
    <w:name w:val="Нижний колонтитул Знак"/>
    <w:link w:val="af2"/>
    <w:uiPriority w:val="99"/>
    <w:rsid w:val="00B659FE"/>
    <w:rPr>
      <w:sz w:val="24"/>
      <w:szCs w:val="24"/>
    </w:rPr>
  </w:style>
  <w:style w:type="paragraph" w:styleId="af2">
    <w:name w:val="footer"/>
    <w:basedOn w:val="a"/>
    <w:link w:val="af1"/>
    <w:uiPriority w:val="99"/>
    <w:unhideWhenUsed/>
    <w:rsid w:val="00B659F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B659FE"/>
  </w:style>
  <w:style w:type="paragraph" w:customStyle="1" w:styleId="13">
    <w:name w:val="Обычный1"/>
    <w:basedOn w:val="a"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3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4">
    <w:name w:val="Основной текст4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paragraph" w:customStyle="1" w:styleId="71">
    <w:name w:val="Основной текст7"/>
    <w:basedOn w:val="a"/>
    <w:rsid w:val="00B659FE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14">
    <w:name w:val="Основной текст1"/>
    <w:basedOn w:val="a"/>
    <w:rsid w:val="00B659FE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f4">
    <w:name w:val="Основной текст + Полужирный"/>
    <w:rsid w:val="00B65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5">
    <w:name w:val="Основной текст + Курсив"/>
    <w:rsid w:val="00B659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styleId="af6">
    <w:name w:val="No Spacing"/>
    <w:basedOn w:val="a"/>
    <w:uiPriority w:val="1"/>
    <w:qFormat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бычный2"/>
    <w:rsid w:val="00B659F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rsid w:val="00B659FE"/>
    <w:rPr>
      <w:color w:val="0000FF"/>
      <w:u w:val="single"/>
    </w:rPr>
  </w:style>
  <w:style w:type="character" w:styleId="af8">
    <w:name w:val="Strong"/>
    <w:qFormat/>
    <w:rsid w:val="00B659FE"/>
    <w:rPr>
      <w:b/>
      <w:bCs/>
    </w:rPr>
  </w:style>
  <w:style w:type="paragraph" w:styleId="af9">
    <w:name w:val="List Paragraph"/>
    <w:basedOn w:val="a"/>
    <w:uiPriority w:val="34"/>
    <w:qFormat/>
    <w:rsid w:val="00B659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b"/>
    <w:rsid w:val="00B659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rsid w:val="00B659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(4)_"/>
    <w:link w:val="41"/>
    <w:rsid w:val="00B659FE"/>
    <w:rPr>
      <w:sz w:val="18"/>
      <w:szCs w:val="18"/>
      <w:shd w:val="clear" w:color="auto" w:fill="FFFFFF"/>
    </w:rPr>
  </w:style>
  <w:style w:type="character" w:customStyle="1" w:styleId="2Candara13pt">
    <w:name w:val="Основной текст (2) + Candara;13 pt"/>
    <w:rsid w:val="00B659F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pt150">
    <w:name w:val="Основной текст (2) + 13 pt;Интервал 0 pt;Масштаб 150%"/>
    <w:rsid w:val="00B65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5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enturyGothic12pt">
    <w:name w:val="Основной текст (2) + Century Gothic;12 pt"/>
    <w:rsid w:val="00B659F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CenturyGothic115pt">
    <w:name w:val="Основной текст (2) + Century Gothic;11;5 pt"/>
    <w:rsid w:val="00B659F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0"/>
    <w:rsid w:val="00B659FE"/>
    <w:pPr>
      <w:widowControl w:val="0"/>
      <w:shd w:val="clear" w:color="auto" w:fill="FFFFFF"/>
      <w:spacing w:before="180" w:after="360" w:line="0" w:lineRule="atLeast"/>
      <w:jc w:val="center"/>
    </w:pPr>
    <w:rPr>
      <w:sz w:val="18"/>
      <w:szCs w:val="18"/>
    </w:rPr>
  </w:style>
  <w:style w:type="paragraph" w:customStyle="1" w:styleId="29">
    <w:name w:val="Обычный2"/>
    <w:rsid w:val="00B659F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c">
    <w:name w:val="Emphasis"/>
    <w:qFormat/>
    <w:rsid w:val="00B659FE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61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rsid w:val="00586DDD"/>
  </w:style>
  <w:style w:type="table" w:customStyle="1" w:styleId="2b">
    <w:name w:val="Сетка таблицы2"/>
    <w:basedOn w:val="a1"/>
    <w:next w:val="a3"/>
    <w:rsid w:val="00586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586DDD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32"/>
    <w:basedOn w:val="a"/>
    <w:rsid w:val="00586D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basedOn w:val="a"/>
    <w:rsid w:val="0058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бычный4"/>
    <w:rsid w:val="00586DD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CC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C50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2C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59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659F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B659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B659FE"/>
    <w:pPr>
      <w:keepNext/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9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59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59F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rsid w:val="00B659F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659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659FE"/>
  </w:style>
  <w:style w:type="paragraph" w:styleId="21">
    <w:name w:val="Body Text Indent 2"/>
    <w:basedOn w:val="a"/>
    <w:link w:val="22"/>
    <w:rsid w:val="00B659FE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B659F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3">
    <w:name w:val="Table Grid"/>
    <w:basedOn w:val="a1"/>
    <w:rsid w:val="00B6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659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65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659FE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B659FE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8">
    <w:name w:val="footnote text"/>
    <w:basedOn w:val="a"/>
    <w:link w:val="a9"/>
    <w:semiHidden/>
    <w:rsid w:val="00B65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659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B659FE"/>
    <w:rPr>
      <w:vertAlign w:val="superscript"/>
    </w:rPr>
  </w:style>
  <w:style w:type="paragraph" w:customStyle="1" w:styleId="210">
    <w:name w:val="Основной текст 21"/>
    <w:basedOn w:val="a"/>
    <w:rsid w:val="00B659F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B659F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rsid w:val="00B659F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B659F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rsid w:val="00B659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B659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uiPriority w:val="99"/>
    <w:qFormat/>
    <w:rsid w:val="00B659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uiPriority w:val="99"/>
    <w:rsid w:val="00B659F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Основной текст_"/>
    <w:link w:val="23"/>
    <w:rsid w:val="00B659FE"/>
    <w:rPr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"/>
    <w:rsid w:val="00B659FE"/>
    <w:pPr>
      <w:shd w:val="clear" w:color="auto" w:fill="FFFFFF"/>
      <w:spacing w:after="240" w:line="0" w:lineRule="atLeast"/>
      <w:ind w:hanging="340"/>
      <w:jc w:val="center"/>
    </w:pPr>
    <w:rPr>
      <w:sz w:val="19"/>
      <w:szCs w:val="19"/>
    </w:rPr>
  </w:style>
  <w:style w:type="character" w:customStyle="1" w:styleId="24">
    <w:name w:val="Основной текст (2)_"/>
    <w:link w:val="25"/>
    <w:rsid w:val="00B659FE"/>
    <w:rPr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659FE"/>
    <w:pPr>
      <w:shd w:val="clear" w:color="auto" w:fill="FFFFFF"/>
      <w:spacing w:before="240" w:after="0" w:line="221" w:lineRule="exact"/>
    </w:pPr>
    <w:rPr>
      <w:sz w:val="19"/>
      <w:szCs w:val="19"/>
    </w:rPr>
  </w:style>
  <w:style w:type="character" w:customStyle="1" w:styleId="26">
    <w:name w:val="Заголовок №2_"/>
    <w:link w:val="27"/>
    <w:rsid w:val="00B659FE"/>
    <w:rPr>
      <w:rFonts w:ascii="Segoe UI" w:eastAsia="Segoe UI" w:hAnsi="Segoe UI" w:cs="Segoe UI"/>
      <w:spacing w:val="80"/>
      <w:sz w:val="19"/>
      <w:szCs w:val="19"/>
      <w:shd w:val="clear" w:color="auto" w:fill="FFFFFF"/>
    </w:rPr>
  </w:style>
  <w:style w:type="paragraph" w:customStyle="1" w:styleId="27">
    <w:name w:val="Заголовок №2"/>
    <w:basedOn w:val="a"/>
    <w:link w:val="26"/>
    <w:rsid w:val="00B659FE"/>
    <w:pPr>
      <w:shd w:val="clear" w:color="auto" w:fill="FFFFFF"/>
      <w:spacing w:after="300" w:line="0" w:lineRule="atLeast"/>
      <w:outlineLvl w:val="1"/>
    </w:pPr>
    <w:rPr>
      <w:rFonts w:ascii="Segoe UI" w:eastAsia="Segoe UI" w:hAnsi="Segoe UI" w:cs="Segoe UI"/>
      <w:spacing w:val="80"/>
      <w:sz w:val="19"/>
      <w:szCs w:val="19"/>
    </w:rPr>
  </w:style>
  <w:style w:type="character" w:customStyle="1" w:styleId="af0">
    <w:name w:val="Основной текст + Полужирный;Курсив"/>
    <w:rsid w:val="00B659FE"/>
    <w:rPr>
      <w:b/>
      <w:bCs/>
      <w:i/>
      <w:iCs/>
      <w:sz w:val="19"/>
      <w:szCs w:val="19"/>
      <w:shd w:val="clear" w:color="auto" w:fill="FFFFFF"/>
    </w:rPr>
  </w:style>
  <w:style w:type="character" w:customStyle="1" w:styleId="af1">
    <w:name w:val="Нижний колонтитул Знак"/>
    <w:link w:val="af2"/>
    <w:uiPriority w:val="99"/>
    <w:rsid w:val="00B659FE"/>
    <w:rPr>
      <w:sz w:val="24"/>
      <w:szCs w:val="24"/>
    </w:rPr>
  </w:style>
  <w:style w:type="paragraph" w:styleId="af2">
    <w:name w:val="footer"/>
    <w:basedOn w:val="a"/>
    <w:link w:val="af1"/>
    <w:uiPriority w:val="99"/>
    <w:unhideWhenUsed/>
    <w:rsid w:val="00B659F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B659FE"/>
  </w:style>
  <w:style w:type="paragraph" w:customStyle="1" w:styleId="13">
    <w:name w:val="Обычный1"/>
    <w:basedOn w:val="a"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3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4">
    <w:name w:val="Основной текст4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paragraph" w:customStyle="1" w:styleId="71">
    <w:name w:val="Основной текст7"/>
    <w:basedOn w:val="a"/>
    <w:rsid w:val="00B659FE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14">
    <w:name w:val="Основной текст1"/>
    <w:basedOn w:val="a"/>
    <w:rsid w:val="00B659FE"/>
    <w:pPr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f4">
    <w:name w:val="Основной текст + Полужирный"/>
    <w:rsid w:val="00B65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f5">
    <w:name w:val="Основной текст + Курсив"/>
    <w:rsid w:val="00B659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shd w:val="clear" w:color="auto" w:fill="FFFFFF"/>
    </w:rPr>
  </w:style>
  <w:style w:type="paragraph" w:styleId="af6">
    <w:name w:val="No Spacing"/>
    <w:basedOn w:val="a"/>
    <w:uiPriority w:val="1"/>
    <w:qFormat/>
    <w:rsid w:val="00B6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Обычный2"/>
    <w:rsid w:val="00B659F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rsid w:val="00B659FE"/>
    <w:rPr>
      <w:color w:val="0000FF"/>
      <w:u w:val="single"/>
    </w:rPr>
  </w:style>
  <w:style w:type="character" w:styleId="af8">
    <w:name w:val="Strong"/>
    <w:qFormat/>
    <w:rsid w:val="00B659FE"/>
    <w:rPr>
      <w:b/>
      <w:bCs/>
    </w:rPr>
  </w:style>
  <w:style w:type="paragraph" w:styleId="af9">
    <w:name w:val="List Paragraph"/>
    <w:basedOn w:val="a"/>
    <w:uiPriority w:val="34"/>
    <w:qFormat/>
    <w:rsid w:val="00B659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afb"/>
    <w:rsid w:val="00B659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rsid w:val="00B659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(4)_"/>
    <w:link w:val="41"/>
    <w:rsid w:val="00B659FE"/>
    <w:rPr>
      <w:sz w:val="18"/>
      <w:szCs w:val="18"/>
      <w:shd w:val="clear" w:color="auto" w:fill="FFFFFF"/>
    </w:rPr>
  </w:style>
  <w:style w:type="character" w:customStyle="1" w:styleId="2Candara13pt">
    <w:name w:val="Основной текст (2) + Candara;13 pt"/>
    <w:rsid w:val="00B659F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3pt0pt150">
    <w:name w:val="Основной текст (2) + 13 pt;Интервал 0 pt;Масштаб 150%"/>
    <w:rsid w:val="00B659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5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enturyGothic12pt">
    <w:name w:val="Основной текст (2) + Century Gothic;12 pt"/>
    <w:rsid w:val="00B659F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rsid w:val="00B659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CenturyGothic115pt">
    <w:name w:val="Основной текст (2) + Century Gothic;11;5 pt"/>
    <w:rsid w:val="00B659F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a"/>
    <w:link w:val="40"/>
    <w:rsid w:val="00B659FE"/>
    <w:pPr>
      <w:widowControl w:val="0"/>
      <w:shd w:val="clear" w:color="auto" w:fill="FFFFFF"/>
      <w:spacing w:before="180" w:after="360" w:line="0" w:lineRule="atLeast"/>
      <w:jc w:val="center"/>
    </w:pPr>
    <w:rPr>
      <w:sz w:val="18"/>
      <w:szCs w:val="18"/>
    </w:rPr>
  </w:style>
  <w:style w:type="paragraph" w:customStyle="1" w:styleId="29">
    <w:name w:val="Обычный2"/>
    <w:rsid w:val="00B659F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c">
    <w:name w:val="Emphasis"/>
    <w:qFormat/>
    <w:rsid w:val="00B659FE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61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rsid w:val="00586DDD"/>
  </w:style>
  <w:style w:type="table" w:customStyle="1" w:styleId="2b">
    <w:name w:val="Сетка таблицы2"/>
    <w:basedOn w:val="a1"/>
    <w:next w:val="a3"/>
    <w:rsid w:val="00586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Основной текст 22"/>
    <w:basedOn w:val="a"/>
    <w:rsid w:val="00586DDD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32"/>
    <w:basedOn w:val="a"/>
    <w:rsid w:val="00586D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basedOn w:val="a"/>
    <w:rsid w:val="00586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бычный4"/>
    <w:rsid w:val="00586DD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CC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C50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E2C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0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E196C-045E-44F6-9B02-A2E19B87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2030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Сhemistry</cp:lastModifiedBy>
  <cp:revision>8</cp:revision>
  <cp:lastPrinted>2017-11-21T17:45:00Z</cp:lastPrinted>
  <dcterms:created xsi:type="dcterms:W3CDTF">2018-10-17T07:06:00Z</dcterms:created>
  <dcterms:modified xsi:type="dcterms:W3CDTF">2020-10-29T09:19:00Z</dcterms:modified>
</cp:coreProperties>
</file>